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469BD3" w14:textId="32869930" w:rsidR="0074406B" w:rsidRPr="0069627C" w:rsidRDefault="0074406B" w:rsidP="0069627C">
      <w:pPr>
        <w:pStyle w:val="Title"/>
        <w:pBdr>
          <w:top w:val="none" w:sz="0" w:space="0" w:color="auto"/>
          <w:bottom w:val="none" w:sz="0" w:space="0" w:color="auto"/>
        </w:pBdr>
        <w:spacing w:after="0"/>
        <w:rPr>
          <w:rStyle w:val="BookTitle"/>
          <w:sz w:val="44"/>
        </w:rPr>
      </w:pPr>
      <w:r w:rsidRPr="0069627C">
        <w:rPr>
          <w:rStyle w:val="BookTitle"/>
          <w:sz w:val="44"/>
        </w:rPr>
        <w:t>Request for Quotes</w:t>
      </w:r>
    </w:p>
    <w:p w14:paraId="13398AD8" w14:textId="58B33395" w:rsidR="009A0D4E" w:rsidRPr="0069627C" w:rsidRDefault="000603CE" w:rsidP="005F366E">
      <w:pPr>
        <w:pStyle w:val="Title"/>
        <w:pBdr>
          <w:top w:val="none" w:sz="0" w:space="0" w:color="auto"/>
        </w:pBdr>
        <w:rPr>
          <w:rStyle w:val="BookTitle"/>
          <w:b w:val="0"/>
          <w:color w:val="0F243E" w:themeColor="text2" w:themeShade="80"/>
        </w:rPr>
      </w:pPr>
      <w:r w:rsidRPr="0069627C">
        <w:rPr>
          <w:rStyle w:val="BookTitle"/>
          <w:b w:val="0"/>
          <w:color w:val="0F243E" w:themeColor="text2" w:themeShade="80"/>
        </w:rPr>
        <w:t>CIIC Project Team – Manihiki Tukao CMC renovations</w:t>
      </w:r>
    </w:p>
    <w:p w14:paraId="06EFD2EB" w14:textId="3C65BC7D" w:rsidR="003E2D82" w:rsidRDefault="0074406B" w:rsidP="006D61C6">
      <w:bookmarkStart w:id="0" w:name="_Toc299353417"/>
      <w:bookmarkStart w:id="1" w:name="_Toc245892970"/>
      <w:bookmarkStart w:id="2" w:name="_Toc251080137"/>
      <w:r>
        <w:t xml:space="preserve">The Cook Islands Investment Corporation is inviting </w:t>
      </w:r>
      <w:r w:rsidR="00506502">
        <w:t>applications</w:t>
      </w:r>
      <w:r>
        <w:t xml:space="preserve"> </w:t>
      </w:r>
      <w:r w:rsidR="000603CE">
        <w:t>from</w:t>
      </w:r>
      <w:r w:rsidR="001B0950">
        <w:t xml:space="preserve"> competent tradesmen</w:t>
      </w:r>
      <w:r w:rsidR="000603CE">
        <w:t xml:space="preserve"> with relevant skills &amp; expertise to be part of the CIIC Project Team to Manihiki to </w:t>
      </w:r>
      <w:r w:rsidR="00E72A18">
        <w:t>undertake</w:t>
      </w:r>
      <w:r w:rsidR="00506502">
        <w:t xml:space="preserve"> </w:t>
      </w:r>
      <w:r w:rsidR="000603CE">
        <w:t>renovation works to the Tukao Cyclone</w:t>
      </w:r>
      <w:r w:rsidR="0000148B">
        <w:t xml:space="preserve"> Management </w:t>
      </w:r>
      <w:r w:rsidR="000603CE">
        <w:t>Centre</w:t>
      </w:r>
      <w:r w:rsidR="0000148B">
        <w:t xml:space="preserve"> (CMC)</w:t>
      </w:r>
      <w:r w:rsidR="000603CE">
        <w:t xml:space="preserve">. </w:t>
      </w:r>
    </w:p>
    <w:p w14:paraId="700B3333" w14:textId="049BE141" w:rsidR="0029039F" w:rsidRDefault="0074406B" w:rsidP="006D61C6">
      <w:r>
        <w:t xml:space="preserve">This </w:t>
      </w:r>
      <w:r w:rsidR="00506502">
        <w:t>project</w:t>
      </w:r>
      <w:r>
        <w:t xml:space="preserve"> </w:t>
      </w:r>
      <w:r w:rsidR="000603CE">
        <w:t xml:space="preserve">is for approximately 3 to 4 months, commencing mid-January 2023. </w:t>
      </w:r>
    </w:p>
    <w:p w14:paraId="2AD48782" w14:textId="4D138062" w:rsidR="000603CE" w:rsidRDefault="000603CE" w:rsidP="006D61C6">
      <w:r>
        <w:t xml:space="preserve">CIIC is looking to </w:t>
      </w:r>
      <w:r w:rsidR="00B84E4D">
        <w:t>contract</w:t>
      </w:r>
      <w:r w:rsidR="005F197C">
        <w:t xml:space="preserve"> </w:t>
      </w:r>
      <w:r w:rsidR="001B0950">
        <w:t>up to four</w:t>
      </w:r>
      <w:r w:rsidR="005F197C">
        <w:t xml:space="preserve"> (4</w:t>
      </w:r>
      <w:r>
        <w:t xml:space="preserve">) </w:t>
      </w:r>
      <w:r w:rsidR="0000148B">
        <w:t>persons/contractors</w:t>
      </w:r>
      <w:r w:rsidR="00B84E4D">
        <w:t xml:space="preserve">, </w:t>
      </w:r>
      <w:r w:rsidR="0000148B">
        <w:t>in</w:t>
      </w:r>
      <w:r w:rsidR="00B84E4D">
        <w:t xml:space="preserve"> the following </w:t>
      </w:r>
      <w:r w:rsidR="001B0950">
        <w:t xml:space="preserve">areas of </w:t>
      </w:r>
      <w:r w:rsidR="00B84E4D">
        <w:t>expertise</w:t>
      </w:r>
      <w:r>
        <w:t>:</w:t>
      </w:r>
    </w:p>
    <w:p w14:paraId="6CCA4B2E" w14:textId="2207B3AC" w:rsidR="000603CE" w:rsidRDefault="000603CE" w:rsidP="000603CE">
      <w:pPr>
        <w:pStyle w:val="ListParagraph"/>
        <w:numPr>
          <w:ilvl w:val="0"/>
          <w:numId w:val="29"/>
        </w:numPr>
      </w:pPr>
      <w:r>
        <w:t xml:space="preserve">Electrical installer </w:t>
      </w:r>
    </w:p>
    <w:p w14:paraId="1A945457" w14:textId="24A65414" w:rsidR="000603CE" w:rsidRDefault="000603CE" w:rsidP="000603CE">
      <w:pPr>
        <w:pStyle w:val="ListParagraph"/>
        <w:numPr>
          <w:ilvl w:val="0"/>
          <w:numId w:val="29"/>
        </w:numPr>
      </w:pPr>
      <w:r>
        <w:t>Plumber/drain-layer</w:t>
      </w:r>
    </w:p>
    <w:p w14:paraId="7F90C56A" w14:textId="2DEE186E" w:rsidR="000603CE" w:rsidRDefault="000603CE" w:rsidP="000603CE">
      <w:pPr>
        <w:pStyle w:val="ListParagraph"/>
        <w:numPr>
          <w:ilvl w:val="0"/>
          <w:numId w:val="29"/>
        </w:numPr>
      </w:pPr>
      <w:r>
        <w:t>Builder</w:t>
      </w:r>
    </w:p>
    <w:p w14:paraId="545AD783" w14:textId="717DF0C0" w:rsidR="003E2D82" w:rsidRDefault="003E2D82" w:rsidP="006D61C6">
      <w:pPr>
        <w:rPr>
          <w:i/>
        </w:rPr>
      </w:pPr>
      <w:r>
        <w:t xml:space="preserve">The </w:t>
      </w:r>
      <w:r w:rsidR="0074406B">
        <w:t xml:space="preserve">details of the work </w:t>
      </w:r>
      <w:r w:rsidR="00B84E4D">
        <w:t>requirements are</w:t>
      </w:r>
      <w:r w:rsidR="0074406B">
        <w:t xml:space="preserve"> contained in </w:t>
      </w:r>
      <w:r w:rsidR="0000148B">
        <w:rPr>
          <w:i/>
        </w:rPr>
        <w:t>Attachment 1</w:t>
      </w:r>
      <w:r w:rsidR="0074406B" w:rsidRPr="00F67846">
        <w:rPr>
          <w:i/>
        </w:rPr>
        <w:t xml:space="preserve"> Terms of Reference.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45"/>
        <w:gridCol w:w="5057"/>
      </w:tblGrid>
      <w:tr w:rsidR="00905E71" w:rsidRPr="00693AF3" w14:paraId="224D32A4" w14:textId="77777777" w:rsidTr="00693AF3">
        <w:tc>
          <w:tcPr>
            <w:tcW w:w="3345" w:type="dxa"/>
          </w:tcPr>
          <w:p w14:paraId="734F0082" w14:textId="77777777" w:rsidR="00905E71" w:rsidRPr="00693AF3" w:rsidRDefault="00905E71" w:rsidP="00C212E3">
            <w:pPr>
              <w:spacing w:after="0"/>
              <w:rPr>
                <w:b/>
              </w:rPr>
            </w:pPr>
            <w:r w:rsidRPr="00693AF3">
              <w:rPr>
                <w:b/>
              </w:rPr>
              <w:t>Deadline for submission of quotes:</w:t>
            </w:r>
          </w:p>
        </w:tc>
        <w:tc>
          <w:tcPr>
            <w:tcW w:w="5057" w:type="dxa"/>
          </w:tcPr>
          <w:p w14:paraId="38D36EC4" w14:textId="05C80308" w:rsidR="00905E71" w:rsidRPr="00693AF3" w:rsidRDefault="00AA0A69" w:rsidP="00C212E3">
            <w:pPr>
              <w:spacing w:after="0"/>
              <w:rPr>
                <w:b/>
              </w:rPr>
            </w:pPr>
            <w:r>
              <w:rPr>
                <w:b/>
              </w:rPr>
              <w:t>Monday 12</w:t>
            </w:r>
            <w:r w:rsidR="0068636C">
              <w:rPr>
                <w:b/>
              </w:rPr>
              <w:t xml:space="preserve"> December</w:t>
            </w:r>
            <w:r w:rsidR="000603CE" w:rsidRPr="00693AF3">
              <w:rPr>
                <w:b/>
              </w:rPr>
              <w:t xml:space="preserve"> 2022, 4pm (CI Time)</w:t>
            </w:r>
          </w:p>
        </w:tc>
      </w:tr>
      <w:tr w:rsidR="0074406B" w:rsidRPr="00693AF3" w14:paraId="297D6EB4" w14:textId="77777777" w:rsidTr="00693AF3">
        <w:tc>
          <w:tcPr>
            <w:tcW w:w="3345" w:type="dxa"/>
          </w:tcPr>
          <w:p w14:paraId="6A43191F" w14:textId="44CB7159" w:rsidR="0074406B" w:rsidRPr="00693AF3" w:rsidRDefault="0074406B" w:rsidP="001C1606">
            <w:pPr>
              <w:spacing w:after="0"/>
              <w:rPr>
                <w:b/>
              </w:rPr>
            </w:pPr>
            <w:r w:rsidRPr="00693AF3">
              <w:rPr>
                <w:b/>
              </w:rPr>
              <w:t>Indicative contract start date:</w:t>
            </w:r>
          </w:p>
        </w:tc>
        <w:tc>
          <w:tcPr>
            <w:tcW w:w="5057" w:type="dxa"/>
          </w:tcPr>
          <w:p w14:paraId="2B279B4C" w14:textId="527A5CF5" w:rsidR="0074406B" w:rsidRPr="00693AF3" w:rsidRDefault="000603CE" w:rsidP="00905E71">
            <w:pPr>
              <w:spacing w:after="0"/>
              <w:rPr>
                <w:b/>
              </w:rPr>
            </w:pPr>
            <w:r w:rsidRPr="00693AF3">
              <w:rPr>
                <w:b/>
              </w:rPr>
              <w:t>9 January 2023</w:t>
            </w:r>
          </w:p>
        </w:tc>
      </w:tr>
    </w:tbl>
    <w:p w14:paraId="2D34CA7D" w14:textId="77777777" w:rsidR="00B54D3F" w:rsidRDefault="00B54D3F" w:rsidP="005930B0">
      <w:pPr>
        <w:pStyle w:val="Heading1"/>
      </w:pPr>
    </w:p>
    <w:p w14:paraId="6FFB6927" w14:textId="66D3ABD9" w:rsidR="00F67846" w:rsidRPr="00D06120" w:rsidRDefault="005930B0" w:rsidP="00D06120">
      <w:pPr>
        <w:pStyle w:val="Title"/>
      </w:pPr>
      <w:r w:rsidRPr="00D06120">
        <w:t>CONDITIONS OF QUOTATION</w:t>
      </w:r>
    </w:p>
    <w:p w14:paraId="1AFDDF07" w14:textId="3934581E" w:rsidR="00F67846" w:rsidRPr="00F67846" w:rsidRDefault="00F67846" w:rsidP="006D61C6">
      <w:pPr>
        <w:pStyle w:val="Conditionssubhead"/>
      </w:pPr>
      <w:r w:rsidRPr="00F67846">
        <w:t>Contents of this RFQ</w:t>
      </w:r>
    </w:p>
    <w:p w14:paraId="6B46B926" w14:textId="2AF8F95A" w:rsidR="00F67846" w:rsidRDefault="00F67846" w:rsidP="006D61C6">
      <w:r>
        <w:t>This RFQ consists of:</w:t>
      </w:r>
    </w:p>
    <w:p w14:paraId="5CC920B7" w14:textId="40476B96" w:rsidR="00F67846" w:rsidRDefault="00F67846" w:rsidP="006D61C6">
      <w:pPr>
        <w:pStyle w:val="ListParagraph"/>
        <w:numPr>
          <w:ilvl w:val="0"/>
          <w:numId w:val="17"/>
        </w:numPr>
      </w:pPr>
      <w:r>
        <w:t>Conditions of Quotation</w:t>
      </w:r>
    </w:p>
    <w:p w14:paraId="27609BD8" w14:textId="3A0F115B" w:rsidR="00F67846" w:rsidRDefault="00F67846" w:rsidP="006D61C6">
      <w:pPr>
        <w:pStyle w:val="ListParagraph"/>
        <w:numPr>
          <w:ilvl w:val="0"/>
          <w:numId w:val="17"/>
        </w:numPr>
      </w:pPr>
      <w:r>
        <w:t>Attachment 1: Terms of Reference</w:t>
      </w:r>
    </w:p>
    <w:p w14:paraId="24FE5DA3" w14:textId="27A584B6" w:rsidR="0050624D" w:rsidRDefault="0050624D" w:rsidP="0050624D">
      <w:pPr>
        <w:pStyle w:val="ListParagraph"/>
        <w:numPr>
          <w:ilvl w:val="0"/>
          <w:numId w:val="17"/>
        </w:numPr>
      </w:pPr>
      <w:r>
        <w:t xml:space="preserve">Attachment 2: Application Form and CV </w:t>
      </w:r>
    </w:p>
    <w:p w14:paraId="1DB0B431" w14:textId="1EF294FA" w:rsidR="00F67846" w:rsidRDefault="0050624D" w:rsidP="006D61C6">
      <w:pPr>
        <w:pStyle w:val="ListParagraph"/>
        <w:numPr>
          <w:ilvl w:val="0"/>
          <w:numId w:val="17"/>
        </w:numPr>
      </w:pPr>
      <w:r>
        <w:t>Attachment 3</w:t>
      </w:r>
      <w:r w:rsidR="00F67846">
        <w:t xml:space="preserve">: </w:t>
      </w:r>
      <w:r w:rsidR="00647FD3">
        <w:t>Conflict of Interest Declaration</w:t>
      </w:r>
    </w:p>
    <w:p w14:paraId="5B49F424" w14:textId="7B0FC29E" w:rsidR="000A0134" w:rsidRDefault="000A0134" w:rsidP="006D61C6">
      <w:pPr>
        <w:pStyle w:val="ListParagraph"/>
        <w:numPr>
          <w:ilvl w:val="0"/>
          <w:numId w:val="17"/>
        </w:numPr>
      </w:pPr>
      <w:r>
        <w:t>Attachment 4: Conditions of Contract</w:t>
      </w:r>
    </w:p>
    <w:p w14:paraId="10E661CF" w14:textId="1CE7939B" w:rsidR="00F67846" w:rsidRPr="00F67846" w:rsidRDefault="007900AD" w:rsidP="006D61C6">
      <w:pPr>
        <w:pStyle w:val="Conditionssubhead"/>
      </w:pPr>
      <w:r>
        <w:t>Communications regarding this RFQ</w:t>
      </w:r>
    </w:p>
    <w:p w14:paraId="661FE372" w14:textId="77777777" w:rsidR="007900AD" w:rsidRPr="00C863DB" w:rsidRDefault="007900AD" w:rsidP="006D61C6">
      <w:r w:rsidRPr="00C863DB">
        <w:t xml:space="preserve">All correspondence and questions relating to this </w:t>
      </w:r>
      <w:r>
        <w:t>RFQ</w:t>
      </w:r>
      <w:r w:rsidRPr="00C863DB">
        <w:t xml:space="preserve"> must be in writing via email and directed to</w:t>
      </w:r>
      <w:r>
        <w:t xml:space="preserve"> the Nominated Contact</w:t>
      </w:r>
      <w:r w:rsidRPr="00C863DB">
        <w:t>:</w:t>
      </w:r>
    </w:p>
    <w:p w14:paraId="70657CA7" w14:textId="23D101B4" w:rsidR="007900AD" w:rsidRPr="00C863DB" w:rsidRDefault="000603CE" w:rsidP="001C1606">
      <w:pPr>
        <w:spacing w:after="0"/>
        <w:ind w:left="567"/>
      </w:pPr>
      <w:r>
        <w:t>Amber Numanga</w:t>
      </w:r>
    </w:p>
    <w:p w14:paraId="4DAC804B" w14:textId="1FF16967" w:rsidR="007900AD" w:rsidRDefault="007900AD" w:rsidP="001C1606">
      <w:pPr>
        <w:spacing w:after="0"/>
        <w:ind w:left="567"/>
      </w:pPr>
      <w:r>
        <w:t>Cook Islands Investment Corporation</w:t>
      </w:r>
    </w:p>
    <w:p w14:paraId="1D48DCD5" w14:textId="47F60BA2" w:rsidR="000603CE" w:rsidRDefault="000603CE" w:rsidP="001C1606">
      <w:pPr>
        <w:spacing w:after="0"/>
        <w:ind w:left="567"/>
      </w:pPr>
      <w:r>
        <w:t xml:space="preserve">Email: </w:t>
      </w:r>
      <w:hyperlink r:id="rId13" w:history="1">
        <w:r w:rsidRPr="00D47B4B">
          <w:rPr>
            <w:rStyle w:val="Hyperlink"/>
          </w:rPr>
          <w:t>amber.numanga@cookislands.gov.ck</w:t>
        </w:r>
      </w:hyperlink>
    </w:p>
    <w:p w14:paraId="5031F0F8" w14:textId="1CC84D08" w:rsidR="000603CE" w:rsidRDefault="000603CE" w:rsidP="001C1606">
      <w:pPr>
        <w:spacing w:after="0"/>
        <w:ind w:left="567"/>
      </w:pPr>
      <w:proofErr w:type="spellStart"/>
      <w:r>
        <w:t>Ph</w:t>
      </w:r>
      <w:proofErr w:type="spellEnd"/>
      <w:r>
        <w:t>: (682) 23139</w:t>
      </w:r>
    </w:p>
    <w:p w14:paraId="2DCE2716" w14:textId="0A9E74FC" w:rsidR="001C1606" w:rsidRDefault="000603CE" w:rsidP="001C1606">
      <w:pPr>
        <w:spacing w:after="0"/>
      </w:pPr>
      <w:r>
        <w:tab/>
      </w:r>
      <w:r>
        <w:tab/>
      </w:r>
    </w:p>
    <w:p w14:paraId="0F871C1F" w14:textId="7B70C4F3" w:rsidR="00495D0C" w:rsidRDefault="007900AD" w:rsidP="006D61C6">
      <w:r w:rsidRPr="00C21D97">
        <w:t xml:space="preserve">During the </w:t>
      </w:r>
      <w:r>
        <w:t>RFQ</w:t>
      </w:r>
      <w:r w:rsidRPr="00C21D97">
        <w:t xml:space="preserve"> period</w:t>
      </w:r>
      <w:r>
        <w:t>,</w:t>
      </w:r>
      <w:r w:rsidRPr="00C21D97">
        <w:t xml:space="preserve"> </w:t>
      </w:r>
      <w:r>
        <w:t xml:space="preserve">respondents must not contact </w:t>
      </w:r>
      <w:r w:rsidR="00C611AA">
        <w:rPr>
          <w:lang w:val="en-CK"/>
        </w:rPr>
        <w:t xml:space="preserve">or communicate with </w:t>
      </w:r>
      <w:r>
        <w:t xml:space="preserve">any CIIC </w:t>
      </w:r>
      <w:r w:rsidRPr="00C21D97">
        <w:t>staff member</w:t>
      </w:r>
      <w:r>
        <w:t xml:space="preserve"> in relation to this RFQ</w:t>
      </w:r>
      <w:r w:rsidRPr="00C21D97">
        <w:t xml:space="preserve">, or any other person associated with the </w:t>
      </w:r>
      <w:r>
        <w:t>RFQ</w:t>
      </w:r>
      <w:r w:rsidRPr="00C21D97">
        <w:t xml:space="preserve">, other than the </w:t>
      </w:r>
      <w:r>
        <w:t>person listed above.  Unauthorised c</w:t>
      </w:r>
      <w:r w:rsidRPr="00214C6A">
        <w:t xml:space="preserve">ontact </w:t>
      </w:r>
      <w:r w:rsidR="002C3A4F">
        <w:rPr>
          <w:lang w:val="en-CK"/>
        </w:rPr>
        <w:t xml:space="preserve">will most </w:t>
      </w:r>
      <w:proofErr w:type="gramStart"/>
      <w:r w:rsidR="002C3A4F">
        <w:rPr>
          <w:lang w:val="en-CK"/>
        </w:rPr>
        <w:t xml:space="preserve">likely </w:t>
      </w:r>
      <w:r w:rsidRPr="00214C6A">
        <w:t xml:space="preserve"> invalidate</w:t>
      </w:r>
      <w:proofErr w:type="gramEnd"/>
      <w:r w:rsidRPr="00214C6A">
        <w:t xml:space="preserve"> you from the </w:t>
      </w:r>
      <w:r>
        <w:t xml:space="preserve">RFQ </w:t>
      </w:r>
      <w:r w:rsidRPr="00214C6A">
        <w:t>process.</w:t>
      </w:r>
    </w:p>
    <w:p w14:paraId="29CB02F7" w14:textId="753F9FAE" w:rsidR="007900AD" w:rsidRPr="00F67846" w:rsidRDefault="007900AD" w:rsidP="006D61C6">
      <w:pPr>
        <w:pStyle w:val="Conditionssubhead"/>
      </w:pPr>
      <w:r>
        <w:t>Quotation contents</w:t>
      </w:r>
    </w:p>
    <w:p w14:paraId="0FEEB5AA" w14:textId="139FC313" w:rsidR="00F67846" w:rsidRDefault="007900AD" w:rsidP="006D61C6">
      <w:r>
        <w:t>Quotes must comprise of the following documents:</w:t>
      </w:r>
    </w:p>
    <w:p w14:paraId="211C1D37" w14:textId="3812AC37" w:rsidR="007900AD" w:rsidRPr="00025880" w:rsidRDefault="0050624D" w:rsidP="006D61C6">
      <w:pPr>
        <w:pStyle w:val="ListParagraph"/>
        <w:numPr>
          <w:ilvl w:val="0"/>
          <w:numId w:val="16"/>
        </w:numPr>
        <w:rPr>
          <w:lang w:val="en-US"/>
        </w:rPr>
      </w:pPr>
      <w:r>
        <w:rPr>
          <w:lang w:val="en-US"/>
        </w:rPr>
        <w:t xml:space="preserve">Application Form and </w:t>
      </w:r>
      <w:r w:rsidR="007900AD" w:rsidRPr="00025880">
        <w:rPr>
          <w:lang w:val="en-US"/>
        </w:rPr>
        <w:t xml:space="preserve">CV </w:t>
      </w:r>
      <w:r>
        <w:rPr>
          <w:lang w:val="en-US"/>
        </w:rPr>
        <w:t>(refer to Attachment 2)</w:t>
      </w:r>
      <w:r w:rsidR="007900AD" w:rsidRPr="00025880">
        <w:rPr>
          <w:lang w:val="en-US"/>
        </w:rPr>
        <w:t xml:space="preserve">, </w:t>
      </w:r>
    </w:p>
    <w:p w14:paraId="34ACC608" w14:textId="56788132" w:rsidR="007900AD" w:rsidRPr="007900AD" w:rsidRDefault="007900AD" w:rsidP="006D61C6">
      <w:pPr>
        <w:pStyle w:val="ListParagraph"/>
        <w:numPr>
          <w:ilvl w:val="0"/>
          <w:numId w:val="16"/>
        </w:numPr>
      </w:pPr>
      <w:r>
        <w:rPr>
          <w:lang w:val="en-US"/>
        </w:rPr>
        <w:t xml:space="preserve">A completed </w:t>
      </w:r>
      <w:r w:rsidR="00B94A10">
        <w:rPr>
          <w:lang w:val="en-US"/>
        </w:rPr>
        <w:t>Conflict of Interest Declaration</w:t>
      </w:r>
      <w:r w:rsidR="0050624D">
        <w:rPr>
          <w:lang w:val="en-US"/>
        </w:rPr>
        <w:t xml:space="preserve"> (refer t</w:t>
      </w:r>
      <w:r w:rsidR="00693AF3">
        <w:rPr>
          <w:lang w:val="en-US"/>
        </w:rPr>
        <w:t>o</w:t>
      </w:r>
      <w:r w:rsidR="0050624D">
        <w:rPr>
          <w:lang w:val="en-US"/>
        </w:rPr>
        <w:t xml:space="preserve"> Attachment 3)</w:t>
      </w:r>
    </w:p>
    <w:p w14:paraId="071BA478" w14:textId="3FC7D0EE" w:rsidR="007900AD" w:rsidRPr="007900AD" w:rsidRDefault="007900AD" w:rsidP="006D61C6">
      <w:r w:rsidRPr="007900AD">
        <w:t xml:space="preserve">All quotes must be firm offers and may not be withdrawn for a period of </w:t>
      </w:r>
      <w:r w:rsidR="002D0FCC">
        <w:rPr>
          <w:u w:val="single"/>
        </w:rPr>
        <w:t>30</w:t>
      </w:r>
      <w:r w:rsidRPr="007900AD">
        <w:rPr>
          <w:u w:val="single"/>
        </w:rPr>
        <w:t> calendar days</w:t>
      </w:r>
      <w:r w:rsidRPr="007900AD">
        <w:t xml:space="preserve"> following the deadline </w:t>
      </w:r>
      <w:proofErr w:type="gramStart"/>
      <w:r w:rsidRPr="007900AD">
        <w:t>for</w:t>
      </w:r>
      <w:proofErr w:type="gramEnd"/>
      <w:r w:rsidRPr="007900AD">
        <w:t xml:space="preserve"> submission of quotes.</w:t>
      </w:r>
    </w:p>
    <w:p w14:paraId="4A8154AD" w14:textId="16D77D72" w:rsidR="007900AD" w:rsidRPr="007900AD" w:rsidRDefault="007900AD" w:rsidP="006D61C6">
      <w:r>
        <w:lastRenderedPageBreak/>
        <w:t xml:space="preserve">CIIC </w:t>
      </w:r>
      <w:r w:rsidRPr="007900AD">
        <w:t xml:space="preserve">requires that all quotes conform to these </w:t>
      </w:r>
      <w:r w:rsidRPr="007900AD">
        <w:rPr>
          <w:i/>
        </w:rPr>
        <w:t>Conditions of Quotation</w:t>
      </w:r>
      <w:r w:rsidRPr="007900AD">
        <w:t xml:space="preserve">, and reserves the right to reject any non-conforming quote. </w:t>
      </w:r>
    </w:p>
    <w:p w14:paraId="2D418771" w14:textId="77777777" w:rsidR="007900AD" w:rsidRPr="00B152C4" w:rsidRDefault="007900AD" w:rsidP="006D61C6">
      <w:pPr>
        <w:pStyle w:val="Conditionssubhead"/>
      </w:pPr>
      <w:r w:rsidRPr="00B152C4">
        <w:t xml:space="preserve">Submission of </w:t>
      </w:r>
      <w:r>
        <w:t>Quotes</w:t>
      </w:r>
    </w:p>
    <w:p w14:paraId="45F5C474" w14:textId="77777777" w:rsidR="007900AD" w:rsidRPr="00AA0B8B" w:rsidRDefault="007900AD" w:rsidP="006D61C6">
      <w:pPr>
        <w:rPr>
          <w:b/>
        </w:rPr>
      </w:pPr>
      <w:r>
        <w:t xml:space="preserve">Quotes </w:t>
      </w:r>
      <w:proofErr w:type="gramStart"/>
      <w:r w:rsidRPr="00B152C4">
        <w:t xml:space="preserve">must be </w:t>
      </w:r>
      <w:r>
        <w:t>received</w:t>
      </w:r>
      <w:proofErr w:type="gramEnd"/>
      <w:r>
        <w:t xml:space="preserve"> by the</w:t>
      </w:r>
      <w:r w:rsidRPr="00B152C4">
        <w:t xml:space="preserve"> deadline</w:t>
      </w:r>
      <w:r>
        <w:t xml:space="preserve"> specified on the front page of this RFQ</w:t>
      </w:r>
      <w:r w:rsidRPr="00B152C4">
        <w:t xml:space="preserve">, or </w:t>
      </w:r>
      <w:r>
        <w:t xml:space="preserve">it </w:t>
      </w:r>
      <w:r w:rsidRPr="00B152C4">
        <w:t>may not be considered</w:t>
      </w:r>
      <w:r>
        <w:t xml:space="preserve">. </w:t>
      </w:r>
    </w:p>
    <w:p w14:paraId="0386135F" w14:textId="77777777" w:rsidR="000F27D4" w:rsidRDefault="007900AD" w:rsidP="000F27D4">
      <w:pPr>
        <w:rPr>
          <w:rStyle w:val="Hyperlink"/>
        </w:rPr>
      </w:pPr>
      <w:r>
        <w:t>Quotations</w:t>
      </w:r>
      <w:r w:rsidRPr="00B152C4">
        <w:t xml:space="preserve"> </w:t>
      </w:r>
      <w:proofErr w:type="gramStart"/>
      <w:r w:rsidR="000F27D4">
        <w:t xml:space="preserve">may be </w:t>
      </w:r>
      <w:r>
        <w:t>submitted</w:t>
      </w:r>
      <w:proofErr w:type="gramEnd"/>
      <w:r>
        <w:t xml:space="preserve"> by email to </w:t>
      </w:r>
      <w:hyperlink r:id="rId14" w:history="1">
        <w:r w:rsidRPr="001056EF">
          <w:rPr>
            <w:rStyle w:val="Hyperlink"/>
          </w:rPr>
          <w:t>ciic.projects@cookislands.gov.ck</w:t>
        </w:r>
      </w:hyperlink>
      <w:r w:rsidR="000F27D4">
        <w:rPr>
          <w:rStyle w:val="Hyperlink"/>
        </w:rPr>
        <w:t xml:space="preserve">. </w:t>
      </w:r>
    </w:p>
    <w:p w14:paraId="67511BB8" w14:textId="6D364647" w:rsidR="007900AD" w:rsidRPr="000F27D4" w:rsidRDefault="000F27D4" w:rsidP="000F27D4">
      <w:r w:rsidRPr="000F27D4">
        <w:t xml:space="preserve">Alternatively, quotes </w:t>
      </w:r>
      <w:proofErr w:type="gramStart"/>
      <w:r w:rsidRPr="000F27D4">
        <w:t>may be delivered</w:t>
      </w:r>
      <w:proofErr w:type="gramEnd"/>
      <w:r w:rsidRPr="000F27D4">
        <w:t xml:space="preserve"> in hardcopy in a sealed </w:t>
      </w:r>
      <w:r w:rsidR="00506502" w:rsidRPr="000F27D4">
        <w:t>envelope</w:t>
      </w:r>
      <w:r w:rsidRPr="000F27D4">
        <w:t xml:space="preserve"> </w:t>
      </w:r>
      <w:r w:rsidR="00506502" w:rsidRPr="000F27D4">
        <w:t>labelled</w:t>
      </w:r>
      <w:r w:rsidRPr="000F27D4">
        <w:t>:</w:t>
      </w:r>
    </w:p>
    <w:p w14:paraId="2B91F2AE" w14:textId="77777777" w:rsidR="00506502" w:rsidRPr="00506502" w:rsidRDefault="00506502" w:rsidP="00506502">
      <w:pPr>
        <w:spacing w:after="0"/>
        <w:ind w:left="572" w:firstLine="1"/>
        <w:rPr>
          <w:b/>
        </w:rPr>
      </w:pPr>
      <w:bookmarkStart w:id="3" w:name="_GoBack"/>
      <w:r w:rsidRPr="00506502">
        <w:rPr>
          <w:b/>
        </w:rPr>
        <w:t>Amber Numanga</w:t>
      </w:r>
    </w:p>
    <w:p w14:paraId="183E299C" w14:textId="77777777" w:rsidR="00506502" w:rsidRPr="00506502" w:rsidRDefault="00506502" w:rsidP="00506502">
      <w:pPr>
        <w:spacing w:after="0"/>
        <w:ind w:left="567"/>
        <w:rPr>
          <w:b/>
        </w:rPr>
      </w:pPr>
      <w:r w:rsidRPr="00506502">
        <w:rPr>
          <w:b/>
        </w:rPr>
        <w:t>Cook Islands Investment Corporation</w:t>
      </w:r>
    </w:p>
    <w:p w14:paraId="281776F1" w14:textId="4C7AA5F9" w:rsidR="000F27D4" w:rsidRPr="00506502" w:rsidRDefault="00506502" w:rsidP="00506502">
      <w:pPr>
        <w:spacing w:after="0"/>
        <w:ind w:left="567"/>
        <w:rPr>
          <w:b/>
        </w:rPr>
      </w:pPr>
      <w:r w:rsidRPr="00506502">
        <w:rPr>
          <w:b/>
        </w:rPr>
        <w:t xml:space="preserve">Quote for </w:t>
      </w:r>
      <w:r w:rsidR="000F27D4" w:rsidRPr="00506502">
        <w:rPr>
          <w:b/>
        </w:rPr>
        <w:tab/>
        <w:t>Manihiki Tukao CMC renovations</w:t>
      </w:r>
    </w:p>
    <w:bookmarkEnd w:id="3"/>
    <w:p w14:paraId="1F59C554" w14:textId="2F2CB67B" w:rsidR="007900AD" w:rsidRDefault="007900AD" w:rsidP="006D61C6">
      <w:pPr>
        <w:pStyle w:val="Heading3"/>
      </w:pPr>
    </w:p>
    <w:p w14:paraId="61614F85" w14:textId="77777777" w:rsidR="00506502" w:rsidRPr="00506502" w:rsidRDefault="00506502" w:rsidP="00506502">
      <w:pPr>
        <w:rPr>
          <w:lang w:val="en-US"/>
        </w:rPr>
        <w:sectPr w:rsidR="00506502" w:rsidRPr="00506502" w:rsidSect="00D03715">
          <w:headerReference w:type="default" r:id="rId15"/>
          <w:footerReference w:type="default" r:id="rId16"/>
          <w:footerReference w:type="first" r:id="rId17"/>
          <w:pgSz w:w="11906" w:h="16838" w:code="9"/>
          <w:pgMar w:top="1418" w:right="1418" w:bottom="1418" w:left="1418" w:header="567" w:footer="567" w:gutter="0"/>
          <w:cols w:space="708"/>
          <w:formProt w:val="0"/>
          <w:docGrid w:linePitch="360"/>
        </w:sectPr>
      </w:pPr>
    </w:p>
    <w:p w14:paraId="51F3F49E" w14:textId="7AF523D6" w:rsidR="007900AD" w:rsidRPr="00772B1A" w:rsidRDefault="007900AD" w:rsidP="006D61C6">
      <w:pPr>
        <w:pStyle w:val="Conditionssubhead"/>
      </w:pPr>
      <w:r w:rsidRPr="00772B1A">
        <w:t>Confidentiality</w:t>
      </w:r>
    </w:p>
    <w:p w14:paraId="628C7AE9" w14:textId="6FEA4C2B" w:rsidR="007900AD" w:rsidRPr="009234C1" w:rsidRDefault="007900AD" w:rsidP="006D61C6">
      <w:r w:rsidRPr="007900AD">
        <w:t xml:space="preserve">Respondents are advised that </w:t>
      </w:r>
      <w:r>
        <w:t>CIIC</w:t>
      </w:r>
      <w:r w:rsidRPr="007900AD">
        <w:t xml:space="preserve"> </w:t>
      </w:r>
      <w:proofErr w:type="gramStart"/>
      <w:r w:rsidRPr="007900AD">
        <w:t>is</w:t>
      </w:r>
      <w:proofErr w:type="gramEnd"/>
      <w:r w:rsidRPr="007900AD">
        <w:t xml:space="preserve"> subject to the Official Information Act</w:t>
      </w:r>
      <w:r>
        <w:t xml:space="preserve"> 2008</w:t>
      </w:r>
      <w:r w:rsidRPr="007900AD">
        <w:t xml:space="preserve">.  </w:t>
      </w:r>
      <w:r>
        <w:t>CIIC</w:t>
      </w:r>
      <w:r w:rsidRPr="007900AD">
        <w:t xml:space="preserve"> will</w:t>
      </w:r>
      <w:r w:rsidR="00506502">
        <w:t xml:space="preserve"> treat all quotes in confidence however</w:t>
      </w:r>
      <w:r w:rsidR="002C3A4F">
        <w:rPr>
          <w:lang w:val="en-CK"/>
        </w:rPr>
        <w:t xml:space="preserve">, and dependent on the nature and depth of </w:t>
      </w:r>
      <w:r w:rsidR="0095669E">
        <w:rPr>
          <w:lang w:val="en-CK"/>
        </w:rPr>
        <w:t>request,</w:t>
      </w:r>
      <w:r w:rsidRPr="007900AD">
        <w:t xml:space="preserve"> </w:t>
      </w:r>
      <w:r>
        <w:t>CIIC</w:t>
      </w:r>
      <w:r w:rsidRPr="007900AD">
        <w:t xml:space="preserve"> cannot</w:t>
      </w:r>
      <w:r w:rsidR="00506502">
        <w:t xml:space="preserve"> </w:t>
      </w:r>
      <w:r w:rsidRPr="007900AD">
        <w:t xml:space="preserve">guarantee that information can be protected if </w:t>
      </w:r>
      <w:r>
        <w:t>CIIC</w:t>
      </w:r>
      <w:r w:rsidRPr="007900AD">
        <w:t xml:space="preserve"> receives a req</w:t>
      </w:r>
      <w:r w:rsidR="00AC13FA">
        <w:t xml:space="preserve">uest for information under the </w:t>
      </w:r>
      <w:r w:rsidR="009234C1">
        <w:t>OIA</w:t>
      </w:r>
      <w:r w:rsidRPr="007900AD">
        <w:t>.</w:t>
      </w:r>
    </w:p>
    <w:p w14:paraId="425417E8" w14:textId="5437234C" w:rsidR="007900AD" w:rsidRPr="00772B1A" w:rsidRDefault="007900AD" w:rsidP="006D61C6">
      <w:pPr>
        <w:pStyle w:val="Conditionssubhead"/>
      </w:pPr>
      <w:r w:rsidRPr="00772B1A">
        <w:t xml:space="preserve">The </w:t>
      </w:r>
      <w:r>
        <w:t>RFQ</w:t>
      </w:r>
      <w:r w:rsidRPr="00772B1A">
        <w:t xml:space="preserve"> Process</w:t>
      </w:r>
    </w:p>
    <w:p w14:paraId="2F260243" w14:textId="1B189865" w:rsidR="007900AD" w:rsidRPr="009234C1" w:rsidRDefault="007900AD" w:rsidP="006D61C6">
      <w:r w:rsidRPr="009234C1">
        <w:tab/>
        <w:t xml:space="preserve">Each respondent shall examine, or </w:t>
      </w:r>
      <w:proofErr w:type="gramStart"/>
      <w:r w:rsidRPr="009234C1">
        <w:t>be deemed</w:t>
      </w:r>
      <w:proofErr w:type="gramEnd"/>
      <w:r w:rsidRPr="009234C1">
        <w:t xml:space="preserve"> to have examined, the Conditions of Quotation</w:t>
      </w:r>
      <w:r w:rsidR="000F27D4">
        <w:t xml:space="preserve"> and</w:t>
      </w:r>
      <w:r w:rsidRPr="009234C1">
        <w:t xml:space="preserve"> Terms of Reference supplied by </w:t>
      </w:r>
      <w:r w:rsidR="009234C1" w:rsidRPr="009234C1">
        <w:t>CIIC</w:t>
      </w:r>
      <w:r w:rsidRPr="009234C1">
        <w:t xml:space="preserve"> in writing. </w:t>
      </w:r>
    </w:p>
    <w:p w14:paraId="6A407FDF" w14:textId="176C4D47" w:rsidR="007900AD" w:rsidRPr="009234C1" w:rsidRDefault="007900AD" w:rsidP="006D61C6">
      <w:r w:rsidRPr="009234C1">
        <w:tab/>
        <w:t xml:space="preserve">In submitting a quote in response to this RFQ, the respondent accepts and agrees to </w:t>
      </w:r>
      <w:proofErr w:type="gramStart"/>
      <w:r w:rsidRPr="009234C1">
        <w:t>be bound</w:t>
      </w:r>
      <w:proofErr w:type="gramEnd"/>
      <w:r w:rsidRPr="009234C1">
        <w:t xml:space="preserve"> by these Conditions of Quotation.</w:t>
      </w:r>
    </w:p>
    <w:p w14:paraId="2996CD07" w14:textId="30DD54C4" w:rsidR="007900AD" w:rsidRPr="009234C1" w:rsidRDefault="007900AD" w:rsidP="006D61C6">
      <w:r w:rsidRPr="009234C1">
        <w:t>All costs of preparing and submitting the quote shall be borne by the respondent.</w:t>
      </w:r>
    </w:p>
    <w:p w14:paraId="19443D4B" w14:textId="4121142B" w:rsidR="007900AD" w:rsidRPr="00772B1A" w:rsidRDefault="009234C1" w:rsidP="006D61C6">
      <w:r>
        <w:t xml:space="preserve">CIIC </w:t>
      </w:r>
      <w:r w:rsidR="007900AD" w:rsidRPr="00C24B56">
        <w:t>reserves the right to change, suspend, cancel or re</w:t>
      </w:r>
      <w:r w:rsidR="007900AD">
        <w:t>issue</w:t>
      </w:r>
      <w:r w:rsidR="007900AD" w:rsidRPr="00C24B56">
        <w:t xml:space="preserve"> this </w:t>
      </w:r>
      <w:r w:rsidR="007900AD">
        <w:t>RFQ</w:t>
      </w:r>
      <w:r w:rsidR="007900AD" w:rsidRPr="00C24B56">
        <w:t>, or the contents of the R</w:t>
      </w:r>
      <w:r w:rsidR="007900AD">
        <w:t>FQ</w:t>
      </w:r>
      <w:r w:rsidR="007900AD" w:rsidRPr="00C24B56">
        <w:t xml:space="preserve"> documentation at any time.</w:t>
      </w:r>
      <w:r w:rsidR="007900AD" w:rsidRPr="00772B1A">
        <w:t xml:space="preserve">  </w:t>
      </w:r>
    </w:p>
    <w:p w14:paraId="001EE670" w14:textId="703E6C3F" w:rsidR="007900AD" w:rsidRDefault="009234C1" w:rsidP="006D61C6">
      <w:r w:rsidRPr="009234C1">
        <w:t>CIIC</w:t>
      </w:r>
      <w:r w:rsidR="007900AD" w:rsidRPr="00772B1A">
        <w:t xml:space="preserve"> reserves the right to negotiate without restriction with </w:t>
      </w:r>
      <w:r w:rsidR="007900AD">
        <w:t>respondent</w:t>
      </w:r>
      <w:r w:rsidR="007900AD" w:rsidRPr="00772B1A">
        <w:t xml:space="preserve">s after the close of </w:t>
      </w:r>
      <w:r w:rsidR="007900AD">
        <w:t xml:space="preserve">the RFQ </w:t>
      </w:r>
      <w:r w:rsidR="007900AD" w:rsidRPr="00772B1A">
        <w:t xml:space="preserve">on any matter contained in the </w:t>
      </w:r>
      <w:r w:rsidR="007900AD">
        <w:t>quote</w:t>
      </w:r>
      <w:r w:rsidR="007900AD" w:rsidRPr="00772B1A">
        <w:t>, without disclosing this to any other person.</w:t>
      </w:r>
      <w:r w:rsidR="007900AD" w:rsidRPr="00621177">
        <w:t xml:space="preserve"> </w:t>
      </w:r>
    </w:p>
    <w:p w14:paraId="3C7B0E8C" w14:textId="5B6D7B8F" w:rsidR="007900AD" w:rsidRPr="00772B1A" w:rsidRDefault="007900AD" w:rsidP="006D61C6">
      <w:pPr>
        <w:pStyle w:val="Conditionssubhead"/>
      </w:pPr>
      <w:r w:rsidRPr="00772B1A">
        <w:t xml:space="preserve">Evaluation of </w:t>
      </w:r>
      <w:r>
        <w:t>Quotes</w:t>
      </w:r>
    </w:p>
    <w:p w14:paraId="435DCACE" w14:textId="2BF45A89" w:rsidR="007900AD" w:rsidRDefault="007900AD" w:rsidP="006D61C6">
      <w:r>
        <w:t xml:space="preserve">Quotes </w:t>
      </w:r>
      <w:proofErr w:type="gramStart"/>
      <w:r w:rsidRPr="00772B1A">
        <w:t xml:space="preserve">will be </w:t>
      </w:r>
      <w:r>
        <w:t>assessed</w:t>
      </w:r>
      <w:proofErr w:type="gramEnd"/>
      <w:r w:rsidRPr="00772B1A">
        <w:t xml:space="preserve"> against the</w:t>
      </w:r>
      <w:r w:rsidR="0050624D">
        <w:t xml:space="preserve"> following </w:t>
      </w:r>
      <w:r w:rsidRPr="00772B1A">
        <w:t>criteria</w:t>
      </w:r>
      <w:r w:rsidR="0050624D">
        <w:t>:</w:t>
      </w:r>
    </w:p>
    <w:tbl>
      <w:tblPr>
        <w:tblW w:w="9029" w:type="dxa"/>
        <w:tblInd w:w="13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574"/>
        <w:gridCol w:w="7082"/>
        <w:gridCol w:w="1373"/>
      </w:tblGrid>
      <w:tr w:rsidR="0050624D" w:rsidRPr="006F3884" w14:paraId="6FA2D261" w14:textId="77777777" w:rsidTr="00693AF3">
        <w:trPr>
          <w:trHeight w:val="20"/>
        </w:trPr>
        <w:tc>
          <w:tcPr>
            <w:tcW w:w="574" w:type="dxa"/>
            <w:shd w:val="clear" w:color="auto" w:fill="auto"/>
            <w:vAlign w:val="center"/>
          </w:tcPr>
          <w:p w14:paraId="6585A871" w14:textId="77777777" w:rsidR="0050624D" w:rsidRPr="006F3884" w:rsidRDefault="0050624D" w:rsidP="00E76060">
            <w:pPr>
              <w:spacing w:after="0"/>
              <w:rPr>
                <w:rFonts w:cs="Calibri"/>
                <w:b/>
              </w:rPr>
            </w:pPr>
            <w:r w:rsidRPr="006F3884">
              <w:rPr>
                <w:rFonts w:cs="Calibri"/>
                <w:b/>
              </w:rPr>
              <w:t>No.</w:t>
            </w:r>
          </w:p>
        </w:tc>
        <w:tc>
          <w:tcPr>
            <w:tcW w:w="7082" w:type="dxa"/>
            <w:shd w:val="clear" w:color="auto" w:fill="auto"/>
            <w:vAlign w:val="center"/>
          </w:tcPr>
          <w:p w14:paraId="539BE100" w14:textId="77777777" w:rsidR="0050624D" w:rsidRPr="006F3884" w:rsidRDefault="0050624D" w:rsidP="00E76060">
            <w:pPr>
              <w:spacing w:after="0"/>
              <w:rPr>
                <w:rFonts w:cs="Calibri"/>
                <w:b/>
              </w:rPr>
            </w:pPr>
            <w:r w:rsidRPr="006F3884">
              <w:rPr>
                <w:rFonts w:cs="Calibri"/>
                <w:b/>
              </w:rPr>
              <w:t>Assessment Criteria</w:t>
            </w:r>
          </w:p>
        </w:tc>
        <w:tc>
          <w:tcPr>
            <w:tcW w:w="1373" w:type="dxa"/>
            <w:shd w:val="clear" w:color="auto" w:fill="auto"/>
            <w:vAlign w:val="center"/>
          </w:tcPr>
          <w:p w14:paraId="1E1390B3" w14:textId="77777777" w:rsidR="0050624D" w:rsidRPr="006F3884" w:rsidRDefault="0050624D" w:rsidP="006F3884">
            <w:pPr>
              <w:spacing w:after="0"/>
              <w:jc w:val="center"/>
              <w:rPr>
                <w:rFonts w:cs="Calibri"/>
                <w:b/>
              </w:rPr>
            </w:pPr>
            <w:r w:rsidRPr="006F3884">
              <w:rPr>
                <w:rFonts w:cs="Calibri"/>
                <w:b/>
              </w:rPr>
              <w:t>Weighting (%)</w:t>
            </w:r>
          </w:p>
        </w:tc>
      </w:tr>
      <w:tr w:rsidR="0050624D" w:rsidRPr="00E76060" w14:paraId="72EB799B" w14:textId="77777777" w:rsidTr="00693AF3">
        <w:trPr>
          <w:cantSplit/>
          <w:trHeight w:val="20"/>
        </w:trPr>
        <w:tc>
          <w:tcPr>
            <w:tcW w:w="574" w:type="dxa"/>
            <w:shd w:val="clear" w:color="auto" w:fill="auto"/>
            <w:vAlign w:val="center"/>
          </w:tcPr>
          <w:p w14:paraId="546DCBA6" w14:textId="77777777" w:rsidR="0050624D" w:rsidRPr="00E76060" w:rsidRDefault="0050624D" w:rsidP="00E76060">
            <w:pPr>
              <w:pStyle w:val="BodyText"/>
              <w:spacing w:after="0"/>
              <w:rPr>
                <w:rFonts w:ascii="Calibri" w:hAnsi="Calibri" w:cs="Calibri"/>
                <w:szCs w:val="20"/>
              </w:rPr>
            </w:pPr>
            <w:r w:rsidRPr="00E76060">
              <w:rPr>
                <w:rFonts w:ascii="Calibri" w:hAnsi="Calibri" w:cs="Calibri"/>
                <w:szCs w:val="20"/>
              </w:rPr>
              <w:t>1</w:t>
            </w:r>
          </w:p>
        </w:tc>
        <w:tc>
          <w:tcPr>
            <w:tcW w:w="7082" w:type="dxa"/>
            <w:shd w:val="clear" w:color="auto" w:fill="auto"/>
            <w:vAlign w:val="center"/>
          </w:tcPr>
          <w:p w14:paraId="132A7540" w14:textId="77777777" w:rsidR="0050624D" w:rsidRPr="00E76060" w:rsidRDefault="0050624D" w:rsidP="00E76060">
            <w:pPr>
              <w:pStyle w:val="BodyText"/>
              <w:spacing w:after="0"/>
              <w:rPr>
                <w:rFonts w:ascii="Calibri" w:hAnsi="Calibri" w:cs="Calibri"/>
                <w:szCs w:val="20"/>
              </w:rPr>
            </w:pPr>
            <w:r w:rsidRPr="00E76060">
              <w:rPr>
                <w:rFonts w:ascii="Calibri" w:hAnsi="Calibri" w:cs="Calibri"/>
                <w:szCs w:val="20"/>
              </w:rPr>
              <w:t>Availability to undertake assignment during the prescribed period</w:t>
            </w:r>
          </w:p>
        </w:tc>
        <w:tc>
          <w:tcPr>
            <w:tcW w:w="1373" w:type="dxa"/>
            <w:shd w:val="clear" w:color="auto" w:fill="auto"/>
            <w:vAlign w:val="center"/>
          </w:tcPr>
          <w:p w14:paraId="5EE0D8D6" w14:textId="77777777" w:rsidR="0050624D" w:rsidRPr="00E76060" w:rsidRDefault="0050624D" w:rsidP="006F3884">
            <w:pPr>
              <w:pStyle w:val="BodyText"/>
              <w:spacing w:after="0"/>
              <w:jc w:val="center"/>
              <w:rPr>
                <w:rFonts w:ascii="Calibri" w:hAnsi="Calibri" w:cs="Calibri"/>
                <w:szCs w:val="20"/>
              </w:rPr>
            </w:pPr>
            <w:r w:rsidRPr="00E76060">
              <w:rPr>
                <w:rFonts w:ascii="Calibri" w:hAnsi="Calibri" w:cs="Calibri"/>
                <w:szCs w:val="20"/>
              </w:rPr>
              <w:t>Pass/Fail</w:t>
            </w:r>
          </w:p>
        </w:tc>
      </w:tr>
      <w:tr w:rsidR="001D2DA8" w:rsidRPr="00E76060" w14:paraId="7C6F2496" w14:textId="77777777" w:rsidTr="00693AF3">
        <w:trPr>
          <w:cantSplit/>
          <w:trHeight w:val="20"/>
        </w:trPr>
        <w:tc>
          <w:tcPr>
            <w:tcW w:w="574" w:type="dxa"/>
            <w:shd w:val="clear" w:color="auto" w:fill="auto"/>
            <w:vAlign w:val="center"/>
          </w:tcPr>
          <w:p w14:paraId="656276D2" w14:textId="501BDA0C" w:rsidR="001D2DA8" w:rsidRPr="00E76060" w:rsidRDefault="001D2DA8" w:rsidP="00E76060">
            <w:pPr>
              <w:pStyle w:val="BodyText"/>
              <w:spacing w:after="0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2</w:t>
            </w:r>
          </w:p>
        </w:tc>
        <w:tc>
          <w:tcPr>
            <w:tcW w:w="7082" w:type="dxa"/>
            <w:shd w:val="clear" w:color="auto" w:fill="auto"/>
            <w:vAlign w:val="center"/>
          </w:tcPr>
          <w:p w14:paraId="0D754423" w14:textId="1D7E647C" w:rsidR="001D2DA8" w:rsidRPr="00E76060" w:rsidRDefault="001D2DA8" w:rsidP="00F25C15">
            <w:pPr>
              <w:pStyle w:val="BodyText"/>
              <w:spacing w:after="0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Cook Islander (resident, by de</w:t>
            </w:r>
            <w:r w:rsidR="007852EC">
              <w:rPr>
                <w:rFonts w:ascii="Calibri" w:hAnsi="Calibri" w:cs="Calibri"/>
                <w:szCs w:val="20"/>
              </w:rPr>
              <w:t>s</w:t>
            </w:r>
            <w:r>
              <w:rPr>
                <w:rFonts w:ascii="Calibri" w:hAnsi="Calibri" w:cs="Calibri"/>
                <w:szCs w:val="20"/>
              </w:rPr>
              <w:t>cent or business registration)</w:t>
            </w:r>
            <w:r w:rsidR="00B84E4D">
              <w:rPr>
                <w:rFonts w:ascii="Calibri" w:hAnsi="Calibri" w:cs="Calibri"/>
                <w:szCs w:val="20"/>
              </w:rPr>
              <w:t xml:space="preserve"> – higher score will be given </w:t>
            </w:r>
            <w:r w:rsidR="00F25C15">
              <w:rPr>
                <w:rFonts w:ascii="Calibri" w:hAnsi="Calibri" w:cs="Calibri"/>
                <w:szCs w:val="20"/>
              </w:rPr>
              <w:t>to applicants</w:t>
            </w:r>
            <w:r w:rsidR="00B84E4D">
              <w:rPr>
                <w:rFonts w:ascii="Calibri" w:hAnsi="Calibri" w:cs="Calibri"/>
                <w:szCs w:val="20"/>
              </w:rPr>
              <w:t xml:space="preserve"> of Manihiki de</w:t>
            </w:r>
            <w:r w:rsidR="00F25C15">
              <w:rPr>
                <w:rFonts w:ascii="Calibri" w:hAnsi="Calibri" w:cs="Calibri"/>
                <w:szCs w:val="20"/>
              </w:rPr>
              <w:t>s</w:t>
            </w:r>
            <w:r w:rsidR="00B84E4D">
              <w:rPr>
                <w:rFonts w:ascii="Calibri" w:hAnsi="Calibri" w:cs="Calibri"/>
                <w:szCs w:val="20"/>
              </w:rPr>
              <w:t>cent or with Pa Enua work experience.</w:t>
            </w:r>
          </w:p>
        </w:tc>
        <w:tc>
          <w:tcPr>
            <w:tcW w:w="1373" w:type="dxa"/>
            <w:shd w:val="clear" w:color="auto" w:fill="auto"/>
            <w:vAlign w:val="center"/>
          </w:tcPr>
          <w:p w14:paraId="66C3B121" w14:textId="243C00EA" w:rsidR="001D2DA8" w:rsidRPr="00E76060" w:rsidRDefault="00B84E4D" w:rsidP="006F3884">
            <w:pPr>
              <w:pStyle w:val="BodyText"/>
              <w:spacing w:after="0"/>
              <w:jc w:val="center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15</w:t>
            </w:r>
            <w:r w:rsidR="001D2DA8">
              <w:rPr>
                <w:rFonts w:ascii="Calibri" w:hAnsi="Calibri" w:cs="Calibri"/>
                <w:szCs w:val="20"/>
              </w:rPr>
              <w:t>%</w:t>
            </w:r>
          </w:p>
        </w:tc>
      </w:tr>
      <w:tr w:rsidR="0050624D" w:rsidRPr="00E76060" w14:paraId="7968E4D3" w14:textId="77777777" w:rsidTr="00693AF3">
        <w:trPr>
          <w:cantSplit/>
          <w:trHeight w:val="20"/>
        </w:trPr>
        <w:tc>
          <w:tcPr>
            <w:tcW w:w="574" w:type="dxa"/>
            <w:shd w:val="clear" w:color="auto" w:fill="auto"/>
            <w:vAlign w:val="center"/>
          </w:tcPr>
          <w:p w14:paraId="4EA536C7" w14:textId="77777777" w:rsidR="0050624D" w:rsidRPr="00E76060" w:rsidRDefault="0050624D" w:rsidP="00E76060">
            <w:pPr>
              <w:pStyle w:val="BodyText"/>
              <w:spacing w:after="0"/>
              <w:rPr>
                <w:rFonts w:ascii="Calibri" w:hAnsi="Calibri" w:cs="Calibri"/>
                <w:szCs w:val="20"/>
              </w:rPr>
            </w:pPr>
            <w:r w:rsidRPr="00E76060">
              <w:rPr>
                <w:rFonts w:ascii="Calibri" w:hAnsi="Calibri" w:cs="Calibri"/>
                <w:szCs w:val="20"/>
              </w:rPr>
              <w:t>2</w:t>
            </w:r>
          </w:p>
        </w:tc>
        <w:tc>
          <w:tcPr>
            <w:tcW w:w="7082" w:type="dxa"/>
            <w:shd w:val="clear" w:color="auto" w:fill="auto"/>
            <w:vAlign w:val="center"/>
          </w:tcPr>
          <w:p w14:paraId="333359B8" w14:textId="77777777" w:rsidR="0050624D" w:rsidRPr="00E76060" w:rsidRDefault="0050624D" w:rsidP="00E76060">
            <w:pPr>
              <w:pStyle w:val="BodyText"/>
              <w:spacing w:after="0"/>
              <w:rPr>
                <w:rFonts w:ascii="Calibri" w:hAnsi="Calibri" w:cs="Calibri"/>
                <w:szCs w:val="20"/>
              </w:rPr>
            </w:pPr>
            <w:r w:rsidRPr="00E76060">
              <w:rPr>
                <w:rFonts w:ascii="Calibri" w:hAnsi="Calibri" w:cs="Calibri"/>
                <w:szCs w:val="20"/>
              </w:rPr>
              <w:t>Relevant personal qualifications and experience and track record relevant to the role</w:t>
            </w:r>
          </w:p>
        </w:tc>
        <w:tc>
          <w:tcPr>
            <w:tcW w:w="1373" w:type="dxa"/>
            <w:shd w:val="clear" w:color="auto" w:fill="auto"/>
            <w:vAlign w:val="center"/>
          </w:tcPr>
          <w:p w14:paraId="5405B11F" w14:textId="76788B4B" w:rsidR="0050624D" w:rsidRPr="00E76060" w:rsidRDefault="00B84E4D" w:rsidP="00E76060">
            <w:pPr>
              <w:pStyle w:val="BodyText"/>
              <w:spacing w:after="0"/>
              <w:jc w:val="center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45</w:t>
            </w:r>
            <w:r w:rsidR="0050624D" w:rsidRPr="00E76060">
              <w:rPr>
                <w:rFonts w:ascii="Calibri" w:hAnsi="Calibri" w:cs="Calibri"/>
                <w:szCs w:val="20"/>
              </w:rPr>
              <w:t>%</w:t>
            </w:r>
          </w:p>
        </w:tc>
      </w:tr>
      <w:tr w:rsidR="0050624D" w:rsidRPr="00E76060" w14:paraId="749705D7" w14:textId="77777777" w:rsidTr="00693AF3">
        <w:trPr>
          <w:cantSplit/>
          <w:trHeight w:val="20"/>
        </w:trPr>
        <w:tc>
          <w:tcPr>
            <w:tcW w:w="574" w:type="dxa"/>
            <w:shd w:val="clear" w:color="auto" w:fill="auto"/>
            <w:vAlign w:val="center"/>
          </w:tcPr>
          <w:p w14:paraId="481F6870" w14:textId="77777777" w:rsidR="0050624D" w:rsidRPr="00E76060" w:rsidRDefault="0050624D" w:rsidP="00E76060">
            <w:pPr>
              <w:pStyle w:val="BodyText"/>
              <w:spacing w:after="0"/>
              <w:rPr>
                <w:rFonts w:ascii="Calibri" w:hAnsi="Calibri" w:cs="Calibri"/>
                <w:szCs w:val="20"/>
              </w:rPr>
            </w:pPr>
            <w:r w:rsidRPr="00E76060">
              <w:rPr>
                <w:rFonts w:ascii="Calibri" w:hAnsi="Calibri" w:cs="Calibri"/>
                <w:szCs w:val="20"/>
              </w:rPr>
              <w:t>5</w:t>
            </w:r>
          </w:p>
        </w:tc>
        <w:tc>
          <w:tcPr>
            <w:tcW w:w="7082" w:type="dxa"/>
            <w:shd w:val="clear" w:color="auto" w:fill="auto"/>
            <w:vAlign w:val="center"/>
          </w:tcPr>
          <w:p w14:paraId="77F67F34" w14:textId="77777777" w:rsidR="0050624D" w:rsidRPr="00E76060" w:rsidRDefault="0050624D" w:rsidP="00E76060">
            <w:pPr>
              <w:pStyle w:val="BodyText"/>
              <w:spacing w:after="0"/>
              <w:rPr>
                <w:rFonts w:ascii="Calibri" w:hAnsi="Calibri" w:cs="Calibri"/>
                <w:szCs w:val="20"/>
              </w:rPr>
            </w:pPr>
            <w:r w:rsidRPr="00E76060">
              <w:rPr>
                <w:rFonts w:ascii="Calibri" w:hAnsi="Calibri" w:cs="Calibri"/>
                <w:szCs w:val="20"/>
              </w:rPr>
              <w:t>Rate is reasonable to the role</w:t>
            </w:r>
          </w:p>
        </w:tc>
        <w:tc>
          <w:tcPr>
            <w:tcW w:w="1373" w:type="dxa"/>
            <w:shd w:val="clear" w:color="auto" w:fill="auto"/>
            <w:vAlign w:val="center"/>
          </w:tcPr>
          <w:p w14:paraId="467AEB05" w14:textId="768C92D9" w:rsidR="0050624D" w:rsidRPr="00E76060" w:rsidRDefault="001D2DA8" w:rsidP="00B84E4D">
            <w:pPr>
              <w:pStyle w:val="BodyText"/>
              <w:spacing w:after="0"/>
              <w:jc w:val="center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4</w:t>
            </w:r>
            <w:r w:rsidR="00B84E4D">
              <w:rPr>
                <w:rFonts w:ascii="Calibri" w:hAnsi="Calibri" w:cs="Calibri"/>
                <w:szCs w:val="20"/>
              </w:rPr>
              <w:t>0</w:t>
            </w:r>
            <w:r w:rsidR="0050624D" w:rsidRPr="00E76060">
              <w:rPr>
                <w:rFonts w:ascii="Calibri" w:hAnsi="Calibri" w:cs="Calibri"/>
                <w:szCs w:val="20"/>
              </w:rPr>
              <w:t>%</w:t>
            </w:r>
          </w:p>
        </w:tc>
      </w:tr>
      <w:tr w:rsidR="0050624D" w:rsidRPr="00E76060" w14:paraId="26583A50" w14:textId="77777777" w:rsidTr="00693AF3">
        <w:trPr>
          <w:cantSplit/>
          <w:trHeight w:val="20"/>
        </w:trPr>
        <w:tc>
          <w:tcPr>
            <w:tcW w:w="7656" w:type="dxa"/>
            <w:gridSpan w:val="2"/>
            <w:shd w:val="clear" w:color="auto" w:fill="auto"/>
            <w:vAlign w:val="center"/>
          </w:tcPr>
          <w:p w14:paraId="60C7FFF1" w14:textId="77777777" w:rsidR="0050624D" w:rsidRPr="00E76060" w:rsidRDefault="0050624D" w:rsidP="00E76060">
            <w:pPr>
              <w:spacing w:after="0"/>
              <w:rPr>
                <w:rFonts w:cs="Calibri"/>
              </w:rPr>
            </w:pPr>
            <w:r w:rsidRPr="00E76060">
              <w:rPr>
                <w:rFonts w:cs="Calibri"/>
              </w:rPr>
              <w:t>Total</w:t>
            </w:r>
          </w:p>
        </w:tc>
        <w:tc>
          <w:tcPr>
            <w:tcW w:w="1373" w:type="dxa"/>
            <w:shd w:val="clear" w:color="auto" w:fill="auto"/>
            <w:vAlign w:val="center"/>
          </w:tcPr>
          <w:p w14:paraId="73B29DAF" w14:textId="77777777" w:rsidR="0050624D" w:rsidRPr="00E76060" w:rsidRDefault="0050624D" w:rsidP="00E76060">
            <w:pPr>
              <w:pStyle w:val="BodyText"/>
              <w:spacing w:after="0"/>
              <w:jc w:val="center"/>
              <w:rPr>
                <w:rFonts w:ascii="Calibri" w:hAnsi="Calibri" w:cs="Calibri"/>
                <w:b/>
                <w:szCs w:val="20"/>
              </w:rPr>
            </w:pPr>
            <w:r w:rsidRPr="00E76060">
              <w:rPr>
                <w:rFonts w:ascii="Calibri" w:hAnsi="Calibri" w:cs="Calibri"/>
                <w:b/>
                <w:szCs w:val="20"/>
              </w:rPr>
              <w:t>100%</w:t>
            </w:r>
          </w:p>
        </w:tc>
      </w:tr>
    </w:tbl>
    <w:p w14:paraId="21C1CCBB" w14:textId="77777777" w:rsidR="0050624D" w:rsidRPr="00B12DE3" w:rsidRDefault="0050624D" w:rsidP="0050624D">
      <w:pPr>
        <w:rPr>
          <w:lang w:eastAsia="en-US" w:bidi="ar-DZ"/>
        </w:rPr>
      </w:pPr>
    </w:p>
    <w:p w14:paraId="70989D31" w14:textId="77777777" w:rsidR="009234C1" w:rsidRDefault="009234C1" w:rsidP="006D61C6">
      <w:r w:rsidRPr="009234C1">
        <w:t>CIIC</w:t>
      </w:r>
      <w:r w:rsidR="007900AD" w:rsidRPr="009234C1">
        <w:t xml:space="preserve"> reserves the right to clarify or request additional information from any respondent before accepting any quote and to implement additional processes to evaluate the quote.</w:t>
      </w:r>
    </w:p>
    <w:p w14:paraId="617A38EE" w14:textId="265A58F4" w:rsidR="007900AD" w:rsidRPr="00772B1A" w:rsidRDefault="007900AD" w:rsidP="006D61C6">
      <w:r w:rsidRPr="00772B1A">
        <w:t>The lowest price</w:t>
      </w:r>
      <w:r>
        <w:t>d</w:t>
      </w:r>
      <w:r w:rsidRPr="00772B1A">
        <w:t xml:space="preserve"> </w:t>
      </w:r>
      <w:r>
        <w:t>quote</w:t>
      </w:r>
      <w:r w:rsidRPr="00772B1A">
        <w:t xml:space="preserve">, or any </w:t>
      </w:r>
      <w:r>
        <w:t>quote</w:t>
      </w:r>
      <w:r w:rsidRPr="00772B1A">
        <w:t xml:space="preserve">, </w:t>
      </w:r>
      <w:proofErr w:type="gramStart"/>
      <w:r w:rsidRPr="00772B1A">
        <w:t xml:space="preserve">will not necessarily be </w:t>
      </w:r>
      <w:r w:rsidR="0095669E">
        <w:rPr>
          <w:lang w:val="en-CK"/>
        </w:rPr>
        <w:t>selected</w:t>
      </w:r>
      <w:proofErr w:type="gramEnd"/>
      <w:r w:rsidR="0095669E">
        <w:rPr>
          <w:lang w:val="en-CK"/>
        </w:rPr>
        <w:t xml:space="preserve"> as the preferred quote</w:t>
      </w:r>
      <w:r w:rsidRPr="00772B1A">
        <w:t>.</w:t>
      </w:r>
    </w:p>
    <w:p w14:paraId="3EA94499" w14:textId="77176928" w:rsidR="007900AD" w:rsidRPr="00772B1A" w:rsidRDefault="007900AD" w:rsidP="006D61C6">
      <w:r w:rsidRPr="00772B1A">
        <w:lastRenderedPageBreak/>
        <w:t xml:space="preserve">Each </w:t>
      </w:r>
      <w:r>
        <w:t>respondent</w:t>
      </w:r>
      <w:r w:rsidRPr="00772B1A">
        <w:t xml:space="preserve"> </w:t>
      </w:r>
      <w:proofErr w:type="gramStart"/>
      <w:r w:rsidRPr="00772B1A">
        <w:t>shall be notified</w:t>
      </w:r>
      <w:proofErr w:type="gramEnd"/>
      <w:r w:rsidRPr="00772B1A">
        <w:t xml:space="preserve"> in writing </w:t>
      </w:r>
      <w:r>
        <w:t xml:space="preserve">as to whether or not it has been selected as the preferred quote </w:t>
      </w:r>
      <w:r w:rsidRPr="00772B1A">
        <w:t xml:space="preserve">as soon as possible.  No </w:t>
      </w:r>
      <w:r>
        <w:t xml:space="preserve">quote </w:t>
      </w:r>
      <w:r w:rsidRPr="00772B1A">
        <w:t xml:space="preserve">shall be deemed to be </w:t>
      </w:r>
      <w:r>
        <w:t>shortlisted</w:t>
      </w:r>
      <w:r w:rsidRPr="00772B1A">
        <w:t xml:space="preserve"> unless and until the </w:t>
      </w:r>
      <w:r>
        <w:t>respondent</w:t>
      </w:r>
      <w:r w:rsidRPr="00772B1A">
        <w:t xml:space="preserve"> has been notified by </w:t>
      </w:r>
      <w:r w:rsidR="009234C1">
        <w:t>CIIC</w:t>
      </w:r>
      <w:r w:rsidRPr="00772B1A">
        <w:t xml:space="preserve"> in writing.</w:t>
      </w:r>
    </w:p>
    <w:p w14:paraId="2C0B980E" w14:textId="6F77E97A" w:rsidR="007900AD" w:rsidRDefault="009234C1" w:rsidP="006D61C6">
      <w:r>
        <w:t>CIIC</w:t>
      </w:r>
      <w:r w:rsidR="007900AD" w:rsidRPr="00772B1A">
        <w:t xml:space="preserve"> reserves its absolute discretion in the evaluation and selection process.</w:t>
      </w:r>
    </w:p>
    <w:p w14:paraId="53D521A2" w14:textId="1A27811A" w:rsidR="007900AD" w:rsidRDefault="007900AD" w:rsidP="006D61C6">
      <w:pPr>
        <w:pStyle w:val="Conditionssubhead"/>
      </w:pPr>
      <w:r w:rsidRPr="00750074">
        <w:t>Subject to Contract</w:t>
      </w:r>
      <w:r>
        <w:t xml:space="preserve"> </w:t>
      </w:r>
    </w:p>
    <w:p w14:paraId="469BEF83" w14:textId="066BB255" w:rsidR="007900AD" w:rsidRPr="00214C6A" w:rsidRDefault="007900AD" w:rsidP="006D61C6">
      <w:r>
        <w:t xml:space="preserve">Quotes </w:t>
      </w:r>
      <w:r w:rsidRPr="00214C6A">
        <w:t xml:space="preserve">are submitted on the basis that no binding legal relations with </w:t>
      </w:r>
      <w:r w:rsidR="009234C1">
        <w:t>CIIC</w:t>
      </w:r>
      <w:r w:rsidRPr="00214C6A">
        <w:t xml:space="preserve"> are created unless and until a formal written contract is signed by both </w:t>
      </w:r>
      <w:r w:rsidR="009234C1">
        <w:t xml:space="preserve">CIIC </w:t>
      </w:r>
      <w:r w:rsidRPr="00214C6A">
        <w:t xml:space="preserve">and the successful </w:t>
      </w:r>
      <w:r>
        <w:t>respondent</w:t>
      </w:r>
      <w:r w:rsidRPr="00214C6A">
        <w:t>.</w:t>
      </w:r>
    </w:p>
    <w:p w14:paraId="2BD9636F" w14:textId="6BB4FE03" w:rsidR="007900AD" w:rsidRPr="00214C6A" w:rsidRDefault="007900AD" w:rsidP="006D61C6">
      <w:r w:rsidRPr="00214C6A">
        <w:t xml:space="preserve">The acceptance by </w:t>
      </w:r>
      <w:r w:rsidR="009234C1">
        <w:t>CIIC</w:t>
      </w:r>
      <w:r w:rsidRPr="00214C6A">
        <w:t xml:space="preserve"> of any </w:t>
      </w:r>
      <w:r>
        <w:t>quote</w:t>
      </w:r>
      <w:r w:rsidRPr="00214C6A">
        <w:t xml:space="preserve">, whether with or without negotiation, or the negotiation with an unsuccessful </w:t>
      </w:r>
      <w:r>
        <w:t>respondent</w:t>
      </w:r>
      <w:r w:rsidRPr="00214C6A">
        <w:t xml:space="preserve">, shall not create binding legal relations between </w:t>
      </w:r>
      <w:r w:rsidR="009234C1">
        <w:t>CIIC</w:t>
      </w:r>
      <w:r w:rsidRPr="00214C6A">
        <w:t xml:space="preserve"> and the party whose </w:t>
      </w:r>
      <w:r>
        <w:t xml:space="preserve">quote </w:t>
      </w:r>
      <w:r w:rsidRPr="00214C6A">
        <w:t xml:space="preserve">has been accepted or which is negotiating with </w:t>
      </w:r>
      <w:r w:rsidR="009234C1">
        <w:t>CIIC</w:t>
      </w:r>
      <w:r w:rsidRPr="00214C6A">
        <w:t>.</w:t>
      </w:r>
    </w:p>
    <w:p w14:paraId="1998B63D" w14:textId="45718B80" w:rsidR="007900AD" w:rsidRDefault="007900AD" w:rsidP="006D61C6">
      <w:r w:rsidRPr="00214C6A">
        <w:t xml:space="preserve">If, in the opinion of </w:t>
      </w:r>
      <w:r w:rsidR="009234C1">
        <w:t>CIIC</w:t>
      </w:r>
      <w:r w:rsidRPr="00214C6A">
        <w:t xml:space="preserve">, and at </w:t>
      </w:r>
      <w:r w:rsidR="009234C1">
        <w:t>CIIC</w:t>
      </w:r>
      <w:r w:rsidRPr="00214C6A">
        <w:t xml:space="preserve">’s sole discretion, none of the </w:t>
      </w:r>
      <w:r>
        <w:t xml:space="preserve">quotes </w:t>
      </w:r>
      <w:r w:rsidRPr="00214C6A">
        <w:t xml:space="preserve">submitted are acceptable, </w:t>
      </w:r>
      <w:r w:rsidR="009234C1">
        <w:t>CIIC</w:t>
      </w:r>
      <w:r w:rsidRPr="00214C6A">
        <w:t xml:space="preserve"> reserves the right to enter into negotiations with one or more of the </w:t>
      </w:r>
      <w:r>
        <w:t>respondent</w:t>
      </w:r>
      <w:r w:rsidRPr="00214C6A">
        <w:t>s</w:t>
      </w:r>
      <w:r w:rsidR="0095669E">
        <w:rPr>
          <w:lang w:val="en-CK"/>
        </w:rPr>
        <w:t xml:space="preserve"> to achieve an acceptable quote</w:t>
      </w:r>
      <w:r w:rsidRPr="00214C6A">
        <w:t>.</w:t>
      </w:r>
    </w:p>
    <w:p w14:paraId="1F28F773" w14:textId="7FDDBBE3" w:rsidR="007900AD" w:rsidRDefault="007900AD" w:rsidP="006D61C6">
      <w:pPr>
        <w:pStyle w:val="Conditionssubhead"/>
      </w:pPr>
      <w:r w:rsidRPr="00E02DF2">
        <w:t>Governing law</w:t>
      </w:r>
    </w:p>
    <w:p w14:paraId="68426B43" w14:textId="70DFD2F6" w:rsidR="007900AD" w:rsidRDefault="007900AD" w:rsidP="006D61C6">
      <w:proofErr w:type="gramStart"/>
      <w:r>
        <w:t xml:space="preserve">This RFQ is governed by </w:t>
      </w:r>
      <w:r w:rsidR="00B12DE3">
        <w:t>Cook Islands</w:t>
      </w:r>
      <w:r>
        <w:t xml:space="preserve"> law, and the </w:t>
      </w:r>
      <w:r w:rsidR="00B12DE3">
        <w:t>Cook Islands</w:t>
      </w:r>
      <w:r>
        <w:t xml:space="preserve"> courts have exclusive jurisdiction to all matters relating to</w:t>
      </w:r>
      <w:proofErr w:type="gramEnd"/>
      <w:r>
        <w:t xml:space="preserve"> this RFQ.</w:t>
      </w:r>
    </w:p>
    <w:p w14:paraId="5719D2C4" w14:textId="55928407" w:rsidR="007900AD" w:rsidRPr="009B2A3B" w:rsidRDefault="007900AD" w:rsidP="006D61C6">
      <w:pPr>
        <w:pStyle w:val="Conditionssubhead"/>
      </w:pPr>
      <w:r w:rsidRPr="009B2A3B">
        <w:t>Contract Negotiations</w:t>
      </w:r>
    </w:p>
    <w:p w14:paraId="14B77DF3" w14:textId="5C07C4D5" w:rsidR="007900AD" w:rsidRDefault="0095669E" w:rsidP="006D61C6">
      <w:r>
        <w:rPr>
          <w:lang w:val="en-CK"/>
        </w:rPr>
        <w:t>All</w:t>
      </w:r>
      <w:r w:rsidR="007900AD" w:rsidRPr="009B2A3B">
        <w:t xml:space="preserve"> parties agree to negotiate in good faith, </w:t>
      </w:r>
      <w:r w:rsidR="007900AD">
        <w:t xml:space="preserve">and on successful conclusion of </w:t>
      </w:r>
      <w:r w:rsidR="00B12DE3">
        <w:br/>
      </w:r>
      <w:r w:rsidR="007900AD">
        <w:t>n</w:t>
      </w:r>
      <w:r w:rsidR="007900AD" w:rsidRPr="009B2A3B">
        <w:t xml:space="preserve">egotiations the preferred </w:t>
      </w:r>
      <w:r w:rsidR="007900AD">
        <w:t>Respondent</w:t>
      </w:r>
      <w:r w:rsidR="007900AD" w:rsidRPr="009B2A3B">
        <w:t xml:space="preserve"> will sign a formal contract </w:t>
      </w:r>
      <w:r w:rsidR="007900AD">
        <w:t xml:space="preserve">with </w:t>
      </w:r>
      <w:r w:rsidR="00B12DE3">
        <w:t>CIIC</w:t>
      </w:r>
      <w:r w:rsidR="007900AD" w:rsidRPr="009B2A3B">
        <w:t>.</w:t>
      </w:r>
    </w:p>
    <w:p w14:paraId="5E679776" w14:textId="48989747" w:rsidR="007900AD" w:rsidRDefault="007900AD" w:rsidP="006D61C6">
      <w:r w:rsidRPr="009B2A3B">
        <w:t xml:space="preserve">A contract </w:t>
      </w:r>
      <w:proofErr w:type="gramStart"/>
      <w:r w:rsidRPr="009B2A3B">
        <w:t>may be extended</w:t>
      </w:r>
      <w:proofErr w:type="gramEnd"/>
      <w:r w:rsidRPr="009B2A3B">
        <w:t xml:space="preserve"> if additional work is required, at </w:t>
      </w:r>
      <w:r w:rsidR="00B12DE3">
        <w:t>CIICs</w:t>
      </w:r>
      <w:r w:rsidRPr="009B2A3B">
        <w:t xml:space="preserve"> sole discretion.</w:t>
      </w:r>
      <w:r w:rsidR="000A0134">
        <w:t xml:space="preserve"> Refer to Attachment 4 for the draft Conditions of Contract.</w:t>
      </w:r>
    </w:p>
    <w:p w14:paraId="472A6EF2" w14:textId="77777777" w:rsidR="007900AD" w:rsidRDefault="007900AD" w:rsidP="006D61C6"/>
    <w:p w14:paraId="41EF1507" w14:textId="77777777" w:rsidR="007900AD" w:rsidRDefault="007900AD" w:rsidP="006D61C6">
      <w:pPr>
        <w:sectPr w:rsidR="007900AD" w:rsidSect="00D03715">
          <w:type w:val="continuous"/>
          <w:pgSz w:w="11906" w:h="16838" w:code="9"/>
          <w:pgMar w:top="1418" w:right="1418" w:bottom="1418" w:left="1418" w:header="567" w:footer="567" w:gutter="0"/>
          <w:cols w:space="708"/>
          <w:docGrid w:linePitch="360"/>
        </w:sectPr>
      </w:pPr>
    </w:p>
    <w:p w14:paraId="163D108E" w14:textId="56EFE6CC" w:rsidR="00B12DE3" w:rsidRPr="005930B0" w:rsidRDefault="005930B0" w:rsidP="00D06120">
      <w:pPr>
        <w:pStyle w:val="Title"/>
      </w:pPr>
      <w:r w:rsidRPr="005930B0">
        <w:lastRenderedPageBreak/>
        <w:t>ATTACHMENT 1: TERMS OF REFERENCE</w:t>
      </w:r>
    </w:p>
    <w:p w14:paraId="28E5FC41" w14:textId="77777777" w:rsidR="00B12DE3" w:rsidRPr="005930B0" w:rsidRDefault="00B12DE3" w:rsidP="005930B0">
      <w:pPr>
        <w:pStyle w:val="Heading1"/>
      </w:pPr>
      <w:r w:rsidRPr="005930B0">
        <w:t>About this document</w:t>
      </w:r>
    </w:p>
    <w:p w14:paraId="3581A20D" w14:textId="0EEC2539" w:rsidR="00B12DE3" w:rsidRDefault="00B12DE3" w:rsidP="006D61C6">
      <w:r w:rsidRPr="00E26774">
        <w:t xml:space="preserve">This document specifies the </w:t>
      </w:r>
      <w:r w:rsidR="000F27D4">
        <w:t xml:space="preserve">nature of work to </w:t>
      </w:r>
      <w:proofErr w:type="gramStart"/>
      <w:r w:rsidR="000F27D4">
        <w:t>be undertaken</w:t>
      </w:r>
      <w:proofErr w:type="gramEnd"/>
      <w:r w:rsidR="000F27D4">
        <w:t xml:space="preserve"> on the Manihiki Tukao Cyclone</w:t>
      </w:r>
      <w:r w:rsidR="0000148B">
        <w:t xml:space="preserve"> Management</w:t>
      </w:r>
      <w:r w:rsidR="000F27D4">
        <w:t xml:space="preserve"> Centre</w:t>
      </w:r>
      <w:r w:rsidR="0000148B">
        <w:t xml:space="preserve"> (CMC)</w:t>
      </w:r>
      <w:r w:rsidR="00A315A8">
        <w:t>,</w:t>
      </w:r>
      <w:r w:rsidR="000F27D4">
        <w:t xml:space="preserve"> and the </w:t>
      </w:r>
      <w:r w:rsidR="00A315A8">
        <w:t xml:space="preserve">expectations of the contractor(s). </w:t>
      </w:r>
    </w:p>
    <w:p w14:paraId="38286885" w14:textId="27FBF9D1" w:rsidR="00B12DE3" w:rsidRPr="005930B0" w:rsidRDefault="00B12DE3" w:rsidP="005930B0">
      <w:pPr>
        <w:pStyle w:val="Heading1"/>
      </w:pPr>
      <w:r w:rsidRPr="005930B0">
        <w:t>Purpose</w:t>
      </w:r>
    </w:p>
    <w:p w14:paraId="54055739" w14:textId="5BF30D87" w:rsidR="00CB3DF0" w:rsidRDefault="00C73AFA" w:rsidP="006D61C6">
      <w:r>
        <w:t xml:space="preserve">CIIC is seeking </w:t>
      </w:r>
      <w:r w:rsidR="0053024F">
        <w:t>applications</w:t>
      </w:r>
      <w:r>
        <w:t xml:space="preserve"> from qualified tradesmen to </w:t>
      </w:r>
      <w:r w:rsidR="00A315A8">
        <w:t>form</w:t>
      </w:r>
      <w:r>
        <w:t xml:space="preserve"> its Project Team that will travel to Manihiki </w:t>
      </w:r>
      <w:r w:rsidR="0095669E">
        <w:rPr>
          <w:lang w:val="en-CK"/>
        </w:rPr>
        <w:t>on or about</w:t>
      </w:r>
      <w:r>
        <w:t xml:space="preserve"> January 2023 to implement the renovation works</w:t>
      </w:r>
      <w:r w:rsidR="00A315A8">
        <w:t xml:space="preserve"> on the Tukao </w:t>
      </w:r>
      <w:r w:rsidR="0000148B">
        <w:t>CMC</w:t>
      </w:r>
      <w:r>
        <w:t xml:space="preserve">. </w:t>
      </w:r>
      <w:r w:rsidR="00885A7B">
        <w:t>The Project Team will comprise of six (6) perso</w:t>
      </w:r>
      <w:r w:rsidR="00693AF3">
        <w:t>ns. This RFQ process intends</w:t>
      </w:r>
      <w:r w:rsidR="0095669E">
        <w:rPr>
          <w:lang w:val="en-CK"/>
        </w:rPr>
        <w:t xml:space="preserve"> to</w:t>
      </w:r>
      <w:r w:rsidR="00693AF3">
        <w:t xml:space="preserve"> engage up to</w:t>
      </w:r>
      <w:r w:rsidR="00885A7B">
        <w:t xml:space="preserve"> four (4) persons</w:t>
      </w:r>
      <w:r w:rsidR="00A315A8">
        <w:t>/contractors</w:t>
      </w:r>
      <w:r w:rsidR="00885A7B">
        <w:t>. The other two (2) are CIIC personnel.</w:t>
      </w:r>
    </w:p>
    <w:p w14:paraId="2D098DFE" w14:textId="25242831" w:rsidR="00B12DE3" w:rsidRPr="005930B0" w:rsidRDefault="0053024F" w:rsidP="005930B0">
      <w:pPr>
        <w:pStyle w:val="Heading1"/>
      </w:pPr>
      <w:r w:rsidRPr="005930B0">
        <w:t>Expertise requirements</w:t>
      </w:r>
    </w:p>
    <w:p w14:paraId="155CC21A" w14:textId="7B7AD178" w:rsidR="00B12DE3" w:rsidRDefault="00715644" w:rsidP="006D61C6">
      <w:r>
        <w:t>CIIC is seeking persons/contractors to fill the following roles, and to implement the related scope of works. CIIC will consider applicants who possess the minimum qualifications and/or experience</w:t>
      </w:r>
      <w:r w:rsidR="0000148B">
        <w:t xml:space="preserve"> stated</w:t>
      </w:r>
      <w:r w:rsidR="00442E0A">
        <w:t>.</w:t>
      </w:r>
      <w:r>
        <w:t xml:space="preserve"> </w:t>
      </w:r>
    </w:p>
    <w:tbl>
      <w:tblPr>
        <w:tblStyle w:val="TableGrid"/>
        <w:tblW w:w="5000" w:type="pct"/>
        <w:tblInd w:w="0" w:type="dxa"/>
        <w:tblLook w:val="04A0" w:firstRow="1" w:lastRow="0" w:firstColumn="1" w:lastColumn="0" w:noHBand="0" w:noVBand="1"/>
      </w:tblPr>
      <w:tblGrid>
        <w:gridCol w:w="1697"/>
        <w:gridCol w:w="5386"/>
        <w:gridCol w:w="1933"/>
      </w:tblGrid>
      <w:tr w:rsidR="005F197C" w:rsidRPr="00885A7B" w14:paraId="5B1F875C" w14:textId="77777777" w:rsidTr="006C12B9">
        <w:tc>
          <w:tcPr>
            <w:tcW w:w="941" w:type="pct"/>
            <w:shd w:val="clear" w:color="auto" w:fill="auto"/>
          </w:tcPr>
          <w:bookmarkEnd w:id="0"/>
          <w:p w14:paraId="4C0BD9B3" w14:textId="0C86BF25" w:rsidR="005F197C" w:rsidRPr="00885A7B" w:rsidRDefault="005F197C" w:rsidP="006D61C6">
            <w:pPr>
              <w:pStyle w:val="Tableheader0"/>
              <w:rPr>
                <w:bCs w:val="0"/>
                <w:color w:val="auto"/>
              </w:rPr>
            </w:pPr>
            <w:r w:rsidRPr="00885A7B">
              <w:rPr>
                <w:bCs w:val="0"/>
                <w:color w:val="auto"/>
              </w:rPr>
              <w:t>Role</w:t>
            </w:r>
          </w:p>
        </w:tc>
        <w:tc>
          <w:tcPr>
            <w:tcW w:w="2987" w:type="pct"/>
            <w:shd w:val="clear" w:color="auto" w:fill="auto"/>
          </w:tcPr>
          <w:p w14:paraId="7DAB7CFE" w14:textId="7705DAC1" w:rsidR="005F197C" w:rsidRPr="00885A7B" w:rsidRDefault="00A315A8" w:rsidP="006D61C6">
            <w:pPr>
              <w:pStyle w:val="Tableheader0"/>
              <w:rPr>
                <w:bCs w:val="0"/>
                <w:color w:val="auto"/>
              </w:rPr>
            </w:pPr>
            <w:r>
              <w:rPr>
                <w:bCs w:val="0"/>
                <w:color w:val="auto"/>
              </w:rPr>
              <w:t>Scope of works</w:t>
            </w:r>
          </w:p>
        </w:tc>
        <w:tc>
          <w:tcPr>
            <w:tcW w:w="1072" w:type="pct"/>
            <w:shd w:val="clear" w:color="auto" w:fill="auto"/>
          </w:tcPr>
          <w:p w14:paraId="36E71BBA" w14:textId="57DABF72" w:rsidR="005F197C" w:rsidRPr="00885A7B" w:rsidRDefault="005F197C" w:rsidP="00715644">
            <w:pPr>
              <w:pStyle w:val="Tableheader0"/>
              <w:rPr>
                <w:bCs w:val="0"/>
                <w:color w:val="auto"/>
              </w:rPr>
            </w:pPr>
            <w:r w:rsidRPr="00885A7B">
              <w:rPr>
                <w:bCs w:val="0"/>
                <w:color w:val="auto"/>
              </w:rPr>
              <w:t>Minimum qualifications/</w:t>
            </w:r>
            <w:r w:rsidR="00AE2282">
              <w:rPr>
                <w:bCs w:val="0"/>
                <w:color w:val="auto"/>
              </w:rPr>
              <w:t xml:space="preserve"> </w:t>
            </w:r>
            <w:r w:rsidR="00715644">
              <w:rPr>
                <w:bCs w:val="0"/>
                <w:color w:val="auto"/>
              </w:rPr>
              <w:t>experience</w:t>
            </w:r>
            <w:r w:rsidRPr="00885A7B">
              <w:rPr>
                <w:bCs w:val="0"/>
                <w:color w:val="auto"/>
              </w:rPr>
              <w:t xml:space="preserve"> required</w:t>
            </w:r>
          </w:p>
        </w:tc>
      </w:tr>
      <w:tr w:rsidR="005F197C" w14:paraId="226E4325" w14:textId="77777777" w:rsidTr="006C12B9">
        <w:tc>
          <w:tcPr>
            <w:tcW w:w="941" w:type="pct"/>
          </w:tcPr>
          <w:p w14:paraId="319ACFCB" w14:textId="14BF5997" w:rsidR="005F197C" w:rsidRPr="00E1384D" w:rsidRDefault="00A315A8" w:rsidP="007E00D7">
            <w:pPr>
              <w:pStyle w:val="Tabletext0"/>
            </w:pPr>
            <w:r>
              <w:t>Electrical installer</w:t>
            </w:r>
          </w:p>
        </w:tc>
        <w:tc>
          <w:tcPr>
            <w:tcW w:w="2987" w:type="pct"/>
          </w:tcPr>
          <w:p w14:paraId="69FBD908" w14:textId="743B18DA" w:rsidR="006C12B9" w:rsidRDefault="006C12B9" w:rsidP="00767889">
            <w:pPr>
              <w:pStyle w:val="Tabletext0"/>
              <w:numPr>
                <w:ilvl w:val="0"/>
                <w:numId w:val="33"/>
              </w:numPr>
              <w:ind w:left="435"/>
            </w:pPr>
            <w:r>
              <w:t>Prior to travel, ensure all required materials, tools &amp; equipment</w:t>
            </w:r>
            <w:r w:rsidR="00FF610B">
              <w:t xml:space="preserve"> and PPE</w:t>
            </w:r>
            <w:r w:rsidR="00F47FD8">
              <w:t xml:space="preserve"> have been packed and</w:t>
            </w:r>
            <w:r>
              <w:t xml:space="preserve"> mobilised</w:t>
            </w:r>
          </w:p>
          <w:p w14:paraId="55AB9630" w14:textId="77777777" w:rsidR="00F47FD8" w:rsidRDefault="00F47FD8" w:rsidP="000501B7">
            <w:pPr>
              <w:pStyle w:val="Tabletext0"/>
              <w:numPr>
                <w:ilvl w:val="0"/>
                <w:numId w:val="33"/>
              </w:numPr>
              <w:ind w:left="435"/>
            </w:pPr>
            <w:r>
              <w:t>Undertake r</w:t>
            </w:r>
            <w:r w:rsidR="00A315A8">
              <w:t>emoval of existing</w:t>
            </w:r>
            <w:r w:rsidR="00767889">
              <w:t xml:space="preserve"> </w:t>
            </w:r>
            <w:r w:rsidR="00A315A8">
              <w:t>wiring &amp; fixtures</w:t>
            </w:r>
            <w:r>
              <w:t xml:space="preserve"> and replace electrical wiring as required, and installation of </w:t>
            </w:r>
            <w:r w:rsidR="00A315A8">
              <w:t>new fi</w:t>
            </w:r>
            <w:r w:rsidR="00767889">
              <w:t>x</w:t>
            </w:r>
            <w:r>
              <w:t>tures.</w:t>
            </w:r>
          </w:p>
          <w:p w14:paraId="23F94308" w14:textId="5945611E" w:rsidR="00A315A8" w:rsidRDefault="00767889" w:rsidP="000501B7">
            <w:pPr>
              <w:pStyle w:val="Tabletext0"/>
              <w:numPr>
                <w:ilvl w:val="0"/>
                <w:numId w:val="33"/>
              </w:numPr>
              <w:ind w:left="435"/>
            </w:pPr>
            <w:r>
              <w:t>Ensure efficient use of materials, and maintenance &amp; safe keeping of materials &amp; equipment</w:t>
            </w:r>
          </w:p>
          <w:p w14:paraId="1B227165" w14:textId="6788248A" w:rsidR="00767889" w:rsidRDefault="00767889" w:rsidP="00767889">
            <w:pPr>
              <w:pStyle w:val="Tabletext0"/>
              <w:numPr>
                <w:ilvl w:val="0"/>
                <w:numId w:val="33"/>
              </w:numPr>
              <w:ind w:left="435"/>
            </w:pPr>
            <w:r>
              <w:t>Provide support to Project Team i.e. labour &amp; building where needed.</w:t>
            </w:r>
          </w:p>
        </w:tc>
        <w:tc>
          <w:tcPr>
            <w:tcW w:w="1072" w:type="pct"/>
          </w:tcPr>
          <w:p w14:paraId="1364F095" w14:textId="0CA82791" w:rsidR="005F197C" w:rsidRDefault="00C20252" w:rsidP="00C20252">
            <w:pPr>
              <w:pStyle w:val="Tabletext0"/>
            </w:pPr>
            <w:r w:rsidRPr="00C20252">
              <w:t>Registered Electrician under Energy Regulations 2006</w:t>
            </w:r>
          </w:p>
        </w:tc>
      </w:tr>
      <w:tr w:rsidR="005F197C" w14:paraId="5CB3BEF6" w14:textId="77777777" w:rsidTr="006C12B9">
        <w:tc>
          <w:tcPr>
            <w:tcW w:w="941" w:type="pct"/>
          </w:tcPr>
          <w:p w14:paraId="5D874991" w14:textId="4CFB2ACF" w:rsidR="005F197C" w:rsidRDefault="00A315A8" w:rsidP="006D61C6">
            <w:pPr>
              <w:pStyle w:val="Tabletext0"/>
            </w:pPr>
            <w:r>
              <w:t>Plumber/</w:t>
            </w:r>
            <w:r w:rsidR="006C12B9">
              <w:t xml:space="preserve"> </w:t>
            </w:r>
            <w:proofErr w:type="spellStart"/>
            <w:r>
              <w:t>drainlayer</w:t>
            </w:r>
            <w:proofErr w:type="spellEnd"/>
          </w:p>
        </w:tc>
        <w:tc>
          <w:tcPr>
            <w:tcW w:w="2987" w:type="pct"/>
          </w:tcPr>
          <w:p w14:paraId="49925BFD" w14:textId="0DD8BECF" w:rsidR="006C12B9" w:rsidRDefault="006C12B9" w:rsidP="006C12B9">
            <w:pPr>
              <w:pStyle w:val="Tabletext0"/>
              <w:numPr>
                <w:ilvl w:val="0"/>
                <w:numId w:val="33"/>
              </w:numPr>
              <w:ind w:left="435"/>
            </w:pPr>
            <w:r>
              <w:t xml:space="preserve">Prior to travel, ensure all required materials, tools &amp; equipment </w:t>
            </w:r>
            <w:r w:rsidR="00FF610B">
              <w:t xml:space="preserve">and PPE </w:t>
            </w:r>
            <w:r>
              <w:t>have been packed &amp; mobilised</w:t>
            </w:r>
          </w:p>
          <w:p w14:paraId="423452CF" w14:textId="6A719217" w:rsidR="00767889" w:rsidRDefault="00767889" w:rsidP="00767889">
            <w:pPr>
              <w:pStyle w:val="Tabletext0"/>
              <w:numPr>
                <w:ilvl w:val="0"/>
                <w:numId w:val="33"/>
              </w:numPr>
              <w:ind w:left="435"/>
            </w:pPr>
            <w:r>
              <w:t xml:space="preserve">Removal of existing </w:t>
            </w:r>
            <w:r w:rsidR="0095669E">
              <w:rPr>
                <w:lang w:val="en-CK"/>
              </w:rPr>
              <w:t>plumbing</w:t>
            </w:r>
            <w:r>
              <w:t xml:space="preserve"> &amp; fixtures</w:t>
            </w:r>
            <w:r w:rsidR="0095669E">
              <w:rPr>
                <w:lang w:val="en-CK"/>
              </w:rPr>
              <w:t xml:space="preserve"> as necessary</w:t>
            </w:r>
          </w:p>
          <w:p w14:paraId="6C59A284" w14:textId="0EE50D64" w:rsidR="00767889" w:rsidRDefault="00767889" w:rsidP="00767889">
            <w:pPr>
              <w:pStyle w:val="Tabletext0"/>
              <w:numPr>
                <w:ilvl w:val="0"/>
                <w:numId w:val="33"/>
              </w:numPr>
              <w:ind w:left="435"/>
            </w:pPr>
            <w:r>
              <w:t>Re</w:t>
            </w:r>
            <w:r w:rsidR="0095669E">
              <w:rPr>
                <w:lang w:val="en-CK"/>
              </w:rPr>
              <w:t>fit and/or</w:t>
            </w:r>
            <w:r>
              <w:t xml:space="preserve"> and install new fixtures </w:t>
            </w:r>
            <w:r w:rsidR="0095669E">
              <w:rPr>
                <w:lang w:val="en-CK"/>
              </w:rPr>
              <w:t>as required</w:t>
            </w:r>
          </w:p>
          <w:p w14:paraId="5B30E999" w14:textId="77777777" w:rsidR="00767889" w:rsidRDefault="00767889" w:rsidP="00767889">
            <w:pPr>
              <w:pStyle w:val="Tabletext0"/>
              <w:numPr>
                <w:ilvl w:val="0"/>
                <w:numId w:val="33"/>
              </w:numPr>
              <w:ind w:left="435"/>
            </w:pPr>
            <w:r>
              <w:t>Ensure efficient use of materials, and maintenance &amp; safe keeping of materials &amp; equipment</w:t>
            </w:r>
          </w:p>
          <w:p w14:paraId="2A1E3132" w14:textId="4922E827" w:rsidR="005F197C" w:rsidRDefault="00767889" w:rsidP="00767889">
            <w:pPr>
              <w:pStyle w:val="Tabletext0"/>
              <w:numPr>
                <w:ilvl w:val="0"/>
                <w:numId w:val="33"/>
              </w:numPr>
              <w:ind w:left="435"/>
            </w:pPr>
            <w:r>
              <w:t>Provide support to Project Team i.e. labour &amp; building where needed.</w:t>
            </w:r>
          </w:p>
        </w:tc>
        <w:tc>
          <w:tcPr>
            <w:tcW w:w="1072" w:type="pct"/>
          </w:tcPr>
          <w:p w14:paraId="635205C2" w14:textId="2602F041" w:rsidR="005F197C" w:rsidRDefault="00A83A6D" w:rsidP="00A83A6D">
            <w:pPr>
              <w:pStyle w:val="Tabletext0"/>
            </w:pPr>
            <w:r>
              <w:t xml:space="preserve">Level 4 NZ National Certificate in </w:t>
            </w:r>
            <w:proofErr w:type="spellStart"/>
            <w:r>
              <w:t>Drainlaying</w:t>
            </w:r>
            <w:proofErr w:type="spellEnd"/>
            <w:r>
              <w:t xml:space="preserve"> (or equivalent) and 10 years</w:t>
            </w:r>
            <w:r w:rsidR="0095669E">
              <w:rPr>
                <w:lang w:val="en-CK"/>
              </w:rPr>
              <w:t xml:space="preserve"> work</w:t>
            </w:r>
            <w:r>
              <w:t xml:space="preserve"> experience </w:t>
            </w:r>
          </w:p>
        </w:tc>
      </w:tr>
      <w:tr w:rsidR="00767889" w14:paraId="2EA7BD1D" w14:textId="77777777" w:rsidTr="006C12B9">
        <w:tc>
          <w:tcPr>
            <w:tcW w:w="941" w:type="pct"/>
          </w:tcPr>
          <w:p w14:paraId="3F5CE534" w14:textId="13657C1F" w:rsidR="00767889" w:rsidRDefault="00767889" w:rsidP="00767889">
            <w:pPr>
              <w:pStyle w:val="Tabletext0"/>
            </w:pPr>
            <w:r>
              <w:t>Builder</w:t>
            </w:r>
            <w:r w:rsidR="00C60681">
              <w:t>s</w:t>
            </w:r>
          </w:p>
        </w:tc>
        <w:tc>
          <w:tcPr>
            <w:tcW w:w="2987" w:type="pct"/>
          </w:tcPr>
          <w:p w14:paraId="04E1CE46" w14:textId="4EF0F666" w:rsidR="006C12B9" w:rsidRDefault="006C12B9" w:rsidP="006C12B9">
            <w:pPr>
              <w:pStyle w:val="Tabletext0"/>
              <w:numPr>
                <w:ilvl w:val="0"/>
                <w:numId w:val="33"/>
              </w:numPr>
              <w:ind w:left="435"/>
            </w:pPr>
            <w:r>
              <w:t xml:space="preserve">Prior to travel, ensure all required materials, tools &amp; equipment </w:t>
            </w:r>
            <w:r w:rsidR="00FF610B">
              <w:t xml:space="preserve">and PPE </w:t>
            </w:r>
            <w:r>
              <w:t>have been packed &amp; mobilised</w:t>
            </w:r>
          </w:p>
          <w:p w14:paraId="72F2BF25" w14:textId="77777777" w:rsidR="00C60681" w:rsidRDefault="00C60681" w:rsidP="00767889">
            <w:pPr>
              <w:pStyle w:val="Tabletext0"/>
              <w:numPr>
                <w:ilvl w:val="0"/>
                <w:numId w:val="33"/>
              </w:numPr>
              <w:ind w:left="435"/>
            </w:pPr>
            <w:r>
              <w:t>Undertake various building renovation works including but not limited to roof replacement works, steel de-rusting</w:t>
            </w:r>
            <w:proofErr w:type="gramStart"/>
            <w:r>
              <w:t>,  painting</w:t>
            </w:r>
            <w:proofErr w:type="gramEnd"/>
            <w:r>
              <w:t xml:space="preserve">, timber &amp; concrete works. </w:t>
            </w:r>
          </w:p>
          <w:p w14:paraId="69D1E277" w14:textId="40DB99FE" w:rsidR="00767889" w:rsidRDefault="00C60681" w:rsidP="005E7C16">
            <w:pPr>
              <w:pStyle w:val="Tabletext0"/>
              <w:numPr>
                <w:ilvl w:val="0"/>
                <w:numId w:val="33"/>
              </w:numPr>
              <w:ind w:left="435"/>
            </w:pPr>
            <w:r>
              <w:t xml:space="preserve">Support the work of others i.e. electrical and plumbing </w:t>
            </w:r>
          </w:p>
        </w:tc>
        <w:tc>
          <w:tcPr>
            <w:tcW w:w="1072" w:type="pct"/>
          </w:tcPr>
          <w:p w14:paraId="33E9E29F" w14:textId="2C2C5368" w:rsidR="00767889" w:rsidRDefault="00A83A6D" w:rsidP="00A83A6D">
            <w:pPr>
              <w:pStyle w:val="Tabletext0"/>
            </w:pPr>
            <w:r>
              <w:t>Level 4 NZ certificate in carpentry (or equivalent and/or 10 years construction work experience</w:t>
            </w:r>
          </w:p>
        </w:tc>
      </w:tr>
    </w:tbl>
    <w:p w14:paraId="599FD8A5" w14:textId="792E4683" w:rsidR="00C45E37" w:rsidRDefault="00C45E37" w:rsidP="006D61C6">
      <w:pPr>
        <w:pStyle w:val="Tableheader0"/>
      </w:pPr>
    </w:p>
    <w:p w14:paraId="7F54073F" w14:textId="12071C75" w:rsidR="00B87940" w:rsidRDefault="00B87940" w:rsidP="00B87940">
      <w:r>
        <w:t xml:space="preserve">A copy of the project scope of works is available upon request to the Nominated Contact Person. </w:t>
      </w:r>
      <w:r w:rsidR="00F47FD8">
        <w:t xml:space="preserve">All materials, general tools and equipment </w:t>
      </w:r>
      <w:proofErr w:type="gramStart"/>
      <w:r w:rsidR="00F47FD8">
        <w:t>will be provided</w:t>
      </w:r>
      <w:proofErr w:type="gramEnd"/>
      <w:r w:rsidR="00F47FD8">
        <w:t xml:space="preserve"> by CIIC. Additional/specialised tools will be subject to discussions between CIIC and the contractor(s).</w:t>
      </w:r>
    </w:p>
    <w:p w14:paraId="1E2D6482" w14:textId="29730F4C" w:rsidR="00472B99" w:rsidRPr="005930B0" w:rsidRDefault="00472B99" w:rsidP="005930B0">
      <w:pPr>
        <w:pStyle w:val="Heading1"/>
      </w:pPr>
      <w:r w:rsidRPr="005930B0">
        <w:t xml:space="preserve">Requirements of the </w:t>
      </w:r>
      <w:r w:rsidR="00C73AFA" w:rsidRPr="005930B0">
        <w:t>Contractor</w:t>
      </w:r>
    </w:p>
    <w:p w14:paraId="1BA4498C" w14:textId="794A596F" w:rsidR="005E7C16" w:rsidRDefault="005E7C16" w:rsidP="005E7C16">
      <w:r>
        <w:t xml:space="preserve">It </w:t>
      </w:r>
      <w:proofErr w:type="gramStart"/>
      <w:r>
        <w:t>is</w:t>
      </w:r>
      <w:r w:rsidR="00652C37">
        <w:t xml:space="preserve"> </w:t>
      </w:r>
      <w:r w:rsidR="00F47FD8">
        <w:t>expect</w:t>
      </w:r>
      <w:r w:rsidR="00652C37">
        <w:t>ed</w:t>
      </w:r>
      <w:proofErr w:type="gramEnd"/>
      <w:r w:rsidR="006129C6">
        <w:t xml:space="preserve"> that each Contractor will</w:t>
      </w:r>
      <w:r>
        <w:t>:</w:t>
      </w:r>
    </w:p>
    <w:p w14:paraId="48E0FA71" w14:textId="1C550E2A" w:rsidR="00F47FD8" w:rsidRDefault="00F47FD8" w:rsidP="005E7C16">
      <w:pPr>
        <w:pStyle w:val="ListParagraph"/>
        <w:numPr>
          <w:ilvl w:val="0"/>
          <w:numId w:val="34"/>
        </w:numPr>
      </w:pPr>
      <w:r>
        <w:t xml:space="preserve">Effectively and </w:t>
      </w:r>
      <w:r w:rsidR="008F0413">
        <w:t>confidently,</w:t>
      </w:r>
      <w:r>
        <w:t xml:space="preserve"> </w:t>
      </w:r>
      <w:r w:rsidR="008F0413">
        <w:t>complete</w:t>
      </w:r>
      <w:r>
        <w:t xml:space="preserve"> the</w:t>
      </w:r>
      <w:r w:rsidR="008F0413">
        <w:t xml:space="preserve"> scope of</w:t>
      </w:r>
      <w:r>
        <w:t xml:space="preserve"> works of the selected role.</w:t>
      </w:r>
    </w:p>
    <w:p w14:paraId="35B314C3" w14:textId="437CE762" w:rsidR="0064564E" w:rsidRDefault="005E7C16" w:rsidP="005E7C16">
      <w:pPr>
        <w:pStyle w:val="ListParagraph"/>
        <w:numPr>
          <w:ilvl w:val="0"/>
          <w:numId w:val="34"/>
        </w:numPr>
      </w:pPr>
      <w:r>
        <w:lastRenderedPageBreak/>
        <w:t>W</w:t>
      </w:r>
      <w:r w:rsidR="0064564E">
        <w:t>ork Monday to Friday</w:t>
      </w:r>
      <w:r w:rsidR="006129C6">
        <w:t xml:space="preserve"> (except of public holidays)</w:t>
      </w:r>
      <w:r w:rsidR="0064564E">
        <w:t>, 8</w:t>
      </w:r>
      <w:r w:rsidR="0041456C">
        <w:t xml:space="preserve"> to 9</w:t>
      </w:r>
      <w:r w:rsidR="0064564E">
        <w:t xml:space="preserve"> hours/day, and </w:t>
      </w:r>
      <w:r>
        <w:t xml:space="preserve">have the flexibility </w:t>
      </w:r>
      <w:r w:rsidR="006129C6">
        <w:t>on occasion</w:t>
      </w:r>
      <w:r w:rsidR="00FD1C29">
        <w:rPr>
          <w:lang w:val="en-CK"/>
        </w:rPr>
        <w:t>, to</w:t>
      </w:r>
      <w:r w:rsidR="006129C6">
        <w:t xml:space="preserve"> </w:t>
      </w:r>
      <w:r>
        <w:t xml:space="preserve">work </w:t>
      </w:r>
      <w:r w:rsidR="0064564E">
        <w:t xml:space="preserve">extended hours if required to complete </w:t>
      </w:r>
      <w:r>
        <w:t xml:space="preserve">specific </w:t>
      </w:r>
      <w:r w:rsidR="0064564E">
        <w:t>work</w:t>
      </w:r>
      <w:r w:rsidR="007852EC">
        <w:t>s/tasks</w:t>
      </w:r>
      <w:r w:rsidR="0064564E">
        <w:t xml:space="preserve"> on time</w:t>
      </w:r>
      <w:r w:rsidR="00F47FD8">
        <w:t>.</w:t>
      </w:r>
    </w:p>
    <w:p w14:paraId="7FA339F2" w14:textId="7577FA0C" w:rsidR="0064564E" w:rsidRDefault="005E7C16" w:rsidP="005E7C16">
      <w:pPr>
        <w:pStyle w:val="ListParagraph"/>
        <w:numPr>
          <w:ilvl w:val="0"/>
          <w:numId w:val="34"/>
        </w:numPr>
      </w:pPr>
      <w:r>
        <w:t xml:space="preserve">Work independently and effectively as a </w:t>
      </w:r>
      <w:r w:rsidR="0064564E">
        <w:t>team</w:t>
      </w:r>
      <w:r>
        <w:t>,</w:t>
      </w:r>
      <w:r w:rsidR="0064564E">
        <w:t xml:space="preserve"> support</w:t>
      </w:r>
      <w:r>
        <w:t>ing the</w:t>
      </w:r>
      <w:r w:rsidR="0064564E">
        <w:t xml:space="preserve"> work of others</w:t>
      </w:r>
      <w:r>
        <w:t>, participating</w:t>
      </w:r>
      <w:r w:rsidR="00C60681">
        <w:t xml:space="preserve"> in team meetings, work planning and problem solving.</w:t>
      </w:r>
    </w:p>
    <w:p w14:paraId="7220EE8F" w14:textId="2354EB8E" w:rsidR="005E7C16" w:rsidRDefault="005E7C16" w:rsidP="005E7C16">
      <w:pPr>
        <w:pStyle w:val="ListParagraph"/>
        <w:numPr>
          <w:ilvl w:val="0"/>
          <w:numId w:val="34"/>
        </w:numPr>
      </w:pPr>
      <w:r>
        <w:t>Work at heights confidently, identify risks to self and others, and as a team put in place measures to safeguard self and others from harm.</w:t>
      </w:r>
    </w:p>
    <w:p w14:paraId="0F18EABB" w14:textId="59AC82A8" w:rsidR="0064564E" w:rsidRDefault="00995998" w:rsidP="005E7C16">
      <w:pPr>
        <w:pStyle w:val="ListParagraph"/>
        <w:numPr>
          <w:ilvl w:val="0"/>
          <w:numId w:val="34"/>
        </w:numPr>
      </w:pPr>
      <w:r>
        <w:t>Perform to the best of his/her ability and have n</w:t>
      </w:r>
      <w:r w:rsidR="0064564E">
        <w:t>o</w:t>
      </w:r>
      <w:r w:rsidR="00AF7A5E">
        <w:t xml:space="preserve"> known</w:t>
      </w:r>
      <w:r w:rsidR="0064564E">
        <w:t xml:space="preserve"> health issues that may affect personal performance</w:t>
      </w:r>
      <w:r>
        <w:t>.</w:t>
      </w:r>
    </w:p>
    <w:p w14:paraId="36B91AC3" w14:textId="3A896D0B" w:rsidR="00995998" w:rsidRDefault="00995998" w:rsidP="005E7C16">
      <w:pPr>
        <w:pStyle w:val="ListParagraph"/>
        <w:numPr>
          <w:ilvl w:val="0"/>
          <w:numId w:val="34"/>
        </w:numPr>
      </w:pPr>
      <w:r>
        <w:t>Avail him/her-self for the full duration of</w:t>
      </w:r>
      <w:r w:rsidR="00FD1C29">
        <w:rPr>
          <w:lang w:val="en-CK"/>
        </w:rPr>
        <w:t xml:space="preserve"> the project- for</w:t>
      </w:r>
      <w:r>
        <w:t xml:space="preserve"> approximately 4 months</w:t>
      </w:r>
      <w:r w:rsidR="00F47FD8">
        <w:t>.</w:t>
      </w:r>
    </w:p>
    <w:p w14:paraId="0BCC8382" w14:textId="77777777" w:rsidR="00995998" w:rsidRDefault="00995998" w:rsidP="005E7C16">
      <w:pPr>
        <w:pStyle w:val="ListParagraph"/>
        <w:numPr>
          <w:ilvl w:val="0"/>
          <w:numId w:val="34"/>
        </w:numPr>
      </w:pPr>
      <w:r>
        <w:t>Depart Rarotonga on or about 9 January 2023</w:t>
      </w:r>
    </w:p>
    <w:p w14:paraId="5BE93B3D" w14:textId="4882B1A9" w:rsidR="007852EC" w:rsidRDefault="00FD1C29" w:rsidP="005E7C16">
      <w:pPr>
        <w:pStyle w:val="ListParagraph"/>
        <w:numPr>
          <w:ilvl w:val="0"/>
          <w:numId w:val="34"/>
        </w:numPr>
      </w:pPr>
      <w:r>
        <w:rPr>
          <w:lang w:val="en-CK"/>
        </w:rPr>
        <w:t>Where necessary to tr</w:t>
      </w:r>
      <w:proofErr w:type="spellStart"/>
      <w:r w:rsidR="007852EC">
        <w:t>avel</w:t>
      </w:r>
      <w:proofErr w:type="spellEnd"/>
      <w:r w:rsidR="007852EC">
        <w:t xml:space="preserve"> to other sites (by sea or land) to undertake</w:t>
      </w:r>
      <w:r w:rsidR="00995998">
        <w:t xml:space="preserve"> other CIIC works whilst on Manihiki.</w:t>
      </w:r>
    </w:p>
    <w:p w14:paraId="7084A550" w14:textId="4625208D" w:rsidR="00FF610B" w:rsidRDefault="00B87940" w:rsidP="00561E6F">
      <w:pPr>
        <w:pStyle w:val="ListParagraph"/>
        <w:numPr>
          <w:ilvl w:val="0"/>
          <w:numId w:val="34"/>
        </w:numPr>
      </w:pPr>
      <w:r>
        <w:t xml:space="preserve">Uphold </w:t>
      </w:r>
      <w:r w:rsidR="008F0413">
        <w:t xml:space="preserve">Public Service </w:t>
      </w:r>
      <w:r w:rsidR="00FF610B">
        <w:t xml:space="preserve">Code of </w:t>
      </w:r>
      <w:r>
        <w:t>C</w:t>
      </w:r>
      <w:r w:rsidR="00FF610B">
        <w:t>onduct</w:t>
      </w:r>
      <w:r w:rsidR="008F0413">
        <w:t xml:space="preserve"> and </w:t>
      </w:r>
      <w:proofErr w:type="gramStart"/>
      <w:r w:rsidR="008F0413">
        <w:t>values</w:t>
      </w:r>
      <w:r>
        <w:t xml:space="preserve"> </w:t>
      </w:r>
      <w:r w:rsidR="00FD1C29">
        <w:rPr>
          <w:lang w:val="en-CK"/>
        </w:rPr>
        <w:t xml:space="preserve"> all</w:t>
      </w:r>
      <w:proofErr w:type="gramEnd"/>
      <w:r w:rsidR="00FD1C29">
        <w:rPr>
          <w:lang w:val="en-CK"/>
        </w:rPr>
        <w:t xml:space="preserve"> the while </w:t>
      </w:r>
      <w:r>
        <w:t xml:space="preserve">ensuring professionalism in his/her </w:t>
      </w:r>
      <w:r w:rsidR="00FD1C29">
        <w:rPr>
          <w:lang w:val="en-CK"/>
        </w:rPr>
        <w:t>role fore the duration oof the project.</w:t>
      </w:r>
      <w:r>
        <w:t xml:space="preserve"> </w:t>
      </w:r>
      <w:r w:rsidR="008F0413">
        <w:t xml:space="preserve"> </w:t>
      </w:r>
    </w:p>
    <w:p w14:paraId="415889FF" w14:textId="16CB5C3B" w:rsidR="00AC13FA" w:rsidRDefault="00B87940" w:rsidP="005E7C16">
      <w:pPr>
        <w:pStyle w:val="ListParagraph"/>
        <w:numPr>
          <w:ilvl w:val="0"/>
          <w:numId w:val="34"/>
        </w:numPr>
      </w:pPr>
      <w:r>
        <w:t>Confidently work and live in the Pa Enua.</w:t>
      </w:r>
    </w:p>
    <w:p w14:paraId="129E1230" w14:textId="7ABC6732" w:rsidR="00B87940" w:rsidRPr="006D61C6" w:rsidRDefault="00B87940" w:rsidP="005E7C16">
      <w:pPr>
        <w:pStyle w:val="ListParagraph"/>
        <w:numPr>
          <w:ilvl w:val="0"/>
          <w:numId w:val="34"/>
        </w:numPr>
      </w:pPr>
      <w:r>
        <w:t>Legally work in the Cook Islands, and not have any pending court judgements or convictions that may affect personal judgement and/or bring about negative perceptions of the local community.</w:t>
      </w:r>
    </w:p>
    <w:bookmarkEnd w:id="1"/>
    <w:bookmarkEnd w:id="2"/>
    <w:p w14:paraId="04F70470" w14:textId="65BFFD5C" w:rsidR="008F0413" w:rsidRDefault="0000148B" w:rsidP="0000148B">
      <w:pPr>
        <w:pStyle w:val="Heading1"/>
      </w:pPr>
      <w:r>
        <w:t>References</w:t>
      </w:r>
    </w:p>
    <w:p w14:paraId="3AEC9273" w14:textId="77777777" w:rsidR="0000148B" w:rsidRPr="0000148B" w:rsidRDefault="008F0413" w:rsidP="0000148B">
      <w:pPr>
        <w:pStyle w:val="ListParagraph"/>
        <w:numPr>
          <w:ilvl w:val="0"/>
          <w:numId w:val="35"/>
        </w:numPr>
        <w:rPr>
          <w:rStyle w:val="Hyperlink"/>
          <w:color w:val="auto"/>
          <w:u w:val="none"/>
        </w:rPr>
      </w:pPr>
      <w:r>
        <w:t xml:space="preserve">Public </w:t>
      </w:r>
      <w:r w:rsidR="0000148B">
        <w:t xml:space="preserve">Service Code of Conduct Policy - </w:t>
      </w:r>
      <w:hyperlink r:id="rId18" w:history="1">
        <w:r w:rsidR="0000148B" w:rsidRPr="007109AB">
          <w:rPr>
            <w:rStyle w:val="Hyperlink"/>
          </w:rPr>
          <w:t>https://www.psc.gov.ck/cook-islands-govt-policies</w:t>
        </w:r>
      </w:hyperlink>
    </w:p>
    <w:p w14:paraId="051EE536" w14:textId="33B4D217" w:rsidR="00B12DE3" w:rsidRPr="0000148B" w:rsidRDefault="008F0413" w:rsidP="0000148B">
      <w:pPr>
        <w:pStyle w:val="ListParagraph"/>
        <w:numPr>
          <w:ilvl w:val="0"/>
          <w:numId w:val="35"/>
        </w:numPr>
      </w:pPr>
      <w:r>
        <w:t>Public Service Contracting for Services Policy</w:t>
      </w:r>
      <w:r w:rsidR="0000148B">
        <w:t xml:space="preserve"> - </w:t>
      </w:r>
      <w:hyperlink r:id="rId19" w:history="1">
        <w:r w:rsidRPr="007109AB">
          <w:rPr>
            <w:rStyle w:val="Hyperlink"/>
          </w:rPr>
          <w:t>https://www.psc.gov.ck/cook-islands-govt-policies</w:t>
        </w:r>
      </w:hyperlink>
      <w:r>
        <w:t xml:space="preserve"> </w:t>
      </w:r>
      <w:r w:rsidR="00B12DE3">
        <w:br w:type="page"/>
      </w:r>
    </w:p>
    <w:p w14:paraId="3A7D8D35" w14:textId="16172C4F" w:rsidR="0050624D" w:rsidRDefault="005930B0" w:rsidP="00D06120">
      <w:pPr>
        <w:pStyle w:val="Title"/>
      </w:pPr>
      <w:r>
        <w:lastRenderedPageBreak/>
        <w:t>ATTACHMENT 2: APPLICATION FORM AND CV</w:t>
      </w:r>
    </w:p>
    <w:p w14:paraId="3D289227" w14:textId="157DE39A" w:rsidR="001D2DA8" w:rsidRPr="00260F81" w:rsidRDefault="00A14EC8" w:rsidP="0039053F">
      <w:pPr>
        <w:shd w:val="clear" w:color="auto" w:fill="EEECE1" w:themeFill="background2"/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>SECTION 1: APPLICANT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7"/>
        <w:gridCol w:w="5902"/>
      </w:tblGrid>
      <w:tr w:rsidR="001D2DA8" w:rsidRPr="00F64D99" w14:paraId="668F4D0E" w14:textId="77777777" w:rsidTr="00B84E4D">
        <w:trPr>
          <w:trHeight w:val="397"/>
        </w:trPr>
        <w:tc>
          <w:tcPr>
            <w:tcW w:w="3057" w:type="dxa"/>
          </w:tcPr>
          <w:p w14:paraId="587BBABB" w14:textId="77777777" w:rsidR="001D2DA8" w:rsidRPr="00F64D99" w:rsidRDefault="001D2DA8" w:rsidP="00260F81">
            <w:pPr>
              <w:spacing w:after="0"/>
              <w:ind w:left="427" w:hanging="360"/>
              <w:rPr>
                <w:szCs w:val="21"/>
              </w:rPr>
            </w:pPr>
            <w:r w:rsidRPr="00F64D99">
              <w:rPr>
                <w:szCs w:val="21"/>
              </w:rPr>
              <w:t>Job interest</w:t>
            </w:r>
          </w:p>
        </w:tc>
        <w:tc>
          <w:tcPr>
            <w:tcW w:w="5902" w:type="dxa"/>
          </w:tcPr>
          <w:p w14:paraId="1DB78C99" w14:textId="6E75D512" w:rsidR="001D2DA8" w:rsidRPr="00F64D99" w:rsidRDefault="004024CC" w:rsidP="00260F81">
            <w:pPr>
              <w:spacing w:after="0"/>
              <w:rPr>
                <w:szCs w:val="21"/>
              </w:rPr>
            </w:pPr>
            <w:sdt>
              <w:sdtPr>
                <w:rPr>
                  <w:szCs w:val="21"/>
                </w:rPr>
                <w:id w:val="418922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2DA8" w:rsidRPr="00F64D99">
                  <w:rPr>
                    <w:rFonts w:ascii="MS Gothic" w:eastAsia="MS Gothic" w:hAnsi="MS Gothic" w:hint="eastAsia"/>
                    <w:szCs w:val="21"/>
                  </w:rPr>
                  <w:t>☐</w:t>
                </w:r>
              </w:sdtContent>
            </w:sdt>
            <w:r w:rsidR="001D2DA8" w:rsidRPr="00F64D99">
              <w:rPr>
                <w:szCs w:val="21"/>
              </w:rPr>
              <w:t xml:space="preserve">  Electrical   </w:t>
            </w:r>
          </w:p>
          <w:p w14:paraId="25999C4E" w14:textId="30E21E90" w:rsidR="001D2DA8" w:rsidRPr="00F64D99" w:rsidRDefault="004024CC" w:rsidP="00260F81">
            <w:pPr>
              <w:spacing w:after="0"/>
              <w:rPr>
                <w:szCs w:val="21"/>
              </w:rPr>
            </w:pPr>
            <w:sdt>
              <w:sdtPr>
                <w:rPr>
                  <w:szCs w:val="21"/>
                </w:rPr>
                <w:id w:val="-757973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2DA8" w:rsidRPr="00F64D99">
                  <w:rPr>
                    <w:rFonts w:ascii="MS Gothic" w:eastAsia="MS Gothic" w:hAnsi="MS Gothic" w:hint="eastAsia"/>
                    <w:szCs w:val="21"/>
                  </w:rPr>
                  <w:t>☐</w:t>
                </w:r>
              </w:sdtContent>
            </w:sdt>
            <w:r w:rsidR="001D2DA8" w:rsidRPr="00F64D99">
              <w:rPr>
                <w:szCs w:val="21"/>
              </w:rPr>
              <w:t xml:space="preserve">  Plumbing</w:t>
            </w:r>
          </w:p>
          <w:p w14:paraId="110E2432" w14:textId="37107680" w:rsidR="001D2DA8" w:rsidRPr="00F64D99" w:rsidRDefault="004024CC" w:rsidP="00260F81">
            <w:pPr>
              <w:spacing w:after="0"/>
              <w:rPr>
                <w:szCs w:val="21"/>
              </w:rPr>
            </w:pPr>
            <w:sdt>
              <w:sdtPr>
                <w:rPr>
                  <w:szCs w:val="21"/>
                </w:rPr>
                <w:id w:val="-478996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2DA8" w:rsidRPr="00F64D99">
                  <w:rPr>
                    <w:rFonts w:ascii="MS Gothic" w:eastAsia="MS Gothic" w:hAnsi="MS Gothic" w:hint="eastAsia"/>
                    <w:szCs w:val="21"/>
                  </w:rPr>
                  <w:t>☐</w:t>
                </w:r>
              </w:sdtContent>
            </w:sdt>
            <w:r w:rsidR="001D2DA8" w:rsidRPr="00F64D99">
              <w:rPr>
                <w:szCs w:val="21"/>
              </w:rPr>
              <w:t xml:space="preserve">  Building</w:t>
            </w:r>
          </w:p>
        </w:tc>
      </w:tr>
      <w:tr w:rsidR="001D2DA8" w:rsidRPr="00F64D99" w14:paraId="77046F31" w14:textId="77777777" w:rsidTr="00B84E4D">
        <w:trPr>
          <w:trHeight w:val="397"/>
        </w:trPr>
        <w:tc>
          <w:tcPr>
            <w:tcW w:w="3057" w:type="dxa"/>
          </w:tcPr>
          <w:p w14:paraId="228C0973" w14:textId="77777777" w:rsidR="001D2DA8" w:rsidRPr="00F64D99" w:rsidRDefault="001D2DA8" w:rsidP="00260F81">
            <w:pPr>
              <w:spacing w:after="0"/>
              <w:ind w:left="427" w:hanging="360"/>
              <w:rPr>
                <w:szCs w:val="21"/>
              </w:rPr>
            </w:pPr>
            <w:r w:rsidRPr="00F64D99">
              <w:rPr>
                <w:szCs w:val="21"/>
              </w:rPr>
              <w:t>Last Name</w:t>
            </w:r>
          </w:p>
        </w:tc>
        <w:tc>
          <w:tcPr>
            <w:tcW w:w="5902" w:type="dxa"/>
          </w:tcPr>
          <w:p w14:paraId="2210BBE1" w14:textId="1C3348B0" w:rsidR="001D2DA8" w:rsidRPr="00F64D99" w:rsidRDefault="001D2DA8" w:rsidP="00260F81">
            <w:pPr>
              <w:spacing w:after="0"/>
              <w:rPr>
                <w:szCs w:val="21"/>
              </w:rPr>
            </w:pPr>
          </w:p>
        </w:tc>
      </w:tr>
      <w:tr w:rsidR="001D2DA8" w:rsidRPr="00F64D99" w14:paraId="32068816" w14:textId="77777777" w:rsidTr="00B84E4D">
        <w:trPr>
          <w:trHeight w:val="397"/>
        </w:trPr>
        <w:tc>
          <w:tcPr>
            <w:tcW w:w="3057" w:type="dxa"/>
          </w:tcPr>
          <w:p w14:paraId="002A9D72" w14:textId="77777777" w:rsidR="001D2DA8" w:rsidRPr="00F64D99" w:rsidRDefault="001D2DA8" w:rsidP="00260F81">
            <w:pPr>
              <w:spacing w:after="0"/>
              <w:ind w:left="427" w:hanging="360"/>
              <w:rPr>
                <w:szCs w:val="21"/>
              </w:rPr>
            </w:pPr>
            <w:r w:rsidRPr="00F64D99">
              <w:rPr>
                <w:szCs w:val="21"/>
              </w:rPr>
              <w:t>First Name (s)</w:t>
            </w:r>
          </w:p>
        </w:tc>
        <w:tc>
          <w:tcPr>
            <w:tcW w:w="5902" w:type="dxa"/>
          </w:tcPr>
          <w:p w14:paraId="1A906F32" w14:textId="561616FB" w:rsidR="001D2DA8" w:rsidRPr="00F64D99" w:rsidRDefault="001D2DA8" w:rsidP="00260F81">
            <w:pPr>
              <w:spacing w:after="0"/>
              <w:rPr>
                <w:szCs w:val="21"/>
              </w:rPr>
            </w:pPr>
          </w:p>
        </w:tc>
      </w:tr>
      <w:tr w:rsidR="001D2DA8" w:rsidRPr="00F64D99" w14:paraId="0E6B4791" w14:textId="77777777" w:rsidTr="00B84E4D">
        <w:trPr>
          <w:trHeight w:val="397"/>
        </w:trPr>
        <w:tc>
          <w:tcPr>
            <w:tcW w:w="3057" w:type="dxa"/>
          </w:tcPr>
          <w:p w14:paraId="3F9F934D" w14:textId="77777777" w:rsidR="001D2DA8" w:rsidRPr="00F64D99" w:rsidRDefault="001D2DA8" w:rsidP="00260F81">
            <w:pPr>
              <w:spacing w:after="0"/>
              <w:ind w:left="427" w:hanging="360"/>
              <w:rPr>
                <w:szCs w:val="21"/>
              </w:rPr>
            </w:pPr>
            <w:r w:rsidRPr="00F64D99">
              <w:rPr>
                <w:szCs w:val="21"/>
              </w:rPr>
              <w:t>Phone no.</w:t>
            </w:r>
          </w:p>
        </w:tc>
        <w:tc>
          <w:tcPr>
            <w:tcW w:w="5902" w:type="dxa"/>
          </w:tcPr>
          <w:p w14:paraId="02D05C22" w14:textId="03A22416" w:rsidR="001D2DA8" w:rsidRPr="00F64D99" w:rsidRDefault="001D2DA8" w:rsidP="00260F81">
            <w:pPr>
              <w:spacing w:after="0"/>
              <w:rPr>
                <w:szCs w:val="21"/>
              </w:rPr>
            </w:pPr>
          </w:p>
        </w:tc>
      </w:tr>
      <w:tr w:rsidR="001D2DA8" w:rsidRPr="00F64D99" w14:paraId="7C34D6B2" w14:textId="77777777" w:rsidTr="00B84E4D">
        <w:trPr>
          <w:trHeight w:val="397"/>
        </w:trPr>
        <w:tc>
          <w:tcPr>
            <w:tcW w:w="3057" w:type="dxa"/>
          </w:tcPr>
          <w:p w14:paraId="44A53688" w14:textId="1ADA2C4D" w:rsidR="001D2DA8" w:rsidRPr="00F64D99" w:rsidRDefault="00B84E4D" w:rsidP="00260F81">
            <w:pPr>
              <w:spacing w:after="0"/>
              <w:ind w:left="427" w:hanging="360"/>
              <w:rPr>
                <w:szCs w:val="21"/>
              </w:rPr>
            </w:pPr>
            <w:r w:rsidRPr="00F64D99">
              <w:rPr>
                <w:szCs w:val="21"/>
              </w:rPr>
              <w:t>Mobile</w:t>
            </w:r>
          </w:p>
        </w:tc>
        <w:tc>
          <w:tcPr>
            <w:tcW w:w="5902" w:type="dxa"/>
          </w:tcPr>
          <w:p w14:paraId="0DAB359F" w14:textId="7B1B2B8E" w:rsidR="001D2DA8" w:rsidRPr="00F64D99" w:rsidRDefault="001D2DA8" w:rsidP="00260F81">
            <w:pPr>
              <w:spacing w:after="0"/>
              <w:rPr>
                <w:szCs w:val="21"/>
              </w:rPr>
            </w:pPr>
          </w:p>
        </w:tc>
      </w:tr>
      <w:tr w:rsidR="001D2DA8" w:rsidRPr="00F64D99" w14:paraId="0FA51B9C" w14:textId="77777777" w:rsidTr="00B84E4D">
        <w:trPr>
          <w:trHeight w:val="397"/>
        </w:trPr>
        <w:tc>
          <w:tcPr>
            <w:tcW w:w="3057" w:type="dxa"/>
          </w:tcPr>
          <w:p w14:paraId="121D64E0" w14:textId="77777777" w:rsidR="001D2DA8" w:rsidRPr="00F64D99" w:rsidRDefault="001D2DA8" w:rsidP="00260F81">
            <w:pPr>
              <w:spacing w:after="0"/>
              <w:ind w:left="427" w:hanging="360"/>
              <w:rPr>
                <w:szCs w:val="21"/>
              </w:rPr>
            </w:pPr>
            <w:r w:rsidRPr="00F64D99">
              <w:rPr>
                <w:szCs w:val="21"/>
              </w:rPr>
              <w:t>Email</w:t>
            </w:r>
          </w:p>
        </w:tc>
        <w:tc>
          <w:tcPr>
            <w:tcW w:w="5902" w:type="dxa"/>
          </w:tcPr>
          <w:p w14:paraId="627723CB" w14:textId="1391EAA8" w:rsidR="001D2DA8" w:rsidRPr="00F64D99" w:rsidRDefault="001D2DA8" w:rsidP="00260F81">
            <w:pPr>
              <w:spacing w:after="0"/>
              <w:rPr>
                <w:szCs w:val="21"/>
              </w:rPr>
            </w:pPr>
          </w:p>
        </w:tc>
      </w:tr>
      <w:tr w:rsidR="001D2DA8" w:rsidRPr="00F64D99" w14:paraId="6D8329EC" w14:textId="77777777" w:rsidTr="00B84E4D">
        <w:trPr>
          <w:trHeight w:val="397"/>
        </w:trPr>
        <w:tc>
          <w:tcPr>
            <w:tcW w:w="3057" w:type="dxa"/>
          </w:tcPr>
          <w:p w14:paraId="24A2DB62" w14:textId="74C712C9" w:rsidR="001D2DA8" w:rsidRPr="00F64D99" w:rsidRDefault="001D2DA8" w:rsidP="00260F81">
            <w:pPr>
              <w:spacing w:after="0"/>
              <w:ind w:left="427" w:hanging="360"/>
              <w:rPr>
                <w:szCs w:val="21"/>
              </w:rPr>
            </w:pPr>
            <w:r w:rsidRPr="00F64D99">
              <w:rPr>
                <w:szCs w:val="21"/>
              </w:rPr>
              <w:t>Address</w:t>
            </w:r>
          </w:p>
        </w:tc>
        <w:tc>
          <w:tcPr>
            <w:tcW w:w="5902" w:type="dxa"/>
          </w:tcPr>
          <w:p w14:paraId="16C70E7A" w14:textId="77777777" w:rsidR="001D2DA8" w:rsidRPr="00F64D99" w:rsidRDefault="001D2DA8" w:rsidP="00260F81">
            <w:pPr>
              <w:spacing w:after="0"/>
              <w:rPr>
                <w:szCs w:val="21"/>
              </w:rPr>
            </w:pPr>
          </w:p>
        </w:tc>
      </w:tr>
      <w:tr w:rsidR="00B84E4D" w:rsidRPr="00F64D99" w14:paraId="285A6FF5" w14:textId="77777777" w:rsidTr="00B84E4D">
        <w:trPr>
          <w:trHeight w:val="397"/>
        </w:trPr>
        <w:tc>
          <w:tcPr>
            <w:tcW w:w="3057" w:type="dxa"/>
          </w:tcPr>
          <w:p w14:paraId="125F0C23" w14:textId="3C2F71C4" w:rsidR="00B84E4D" w:rsidRPr="00F64D99" w:rsidRDefault="00B84E4D" w:rsidP="00B84E4D">
            <w:pPr>
              <w:spacing w:after="0"/>
              <w:ind w:left="427" w:hanging="360"/>
              <w:jc w:val="left"/>
              <w:rPr>
                <w:szCs w:val="21"/>
              </w:rPr>
            </w:pPr>
            <w:r w:rsidRPr="00F64D99">
              <w:rPr>
                <w:szCs w:val="21"/>
              </w:rPr>
              <w:t>Are you of Manihiki</w:t>
            </w:r>
            <w:r w:rsidR="00FD1C29">
              <w:rPr>
                <w:szCs w:val="21"/>
                <w:lang w:val="en-CK"/>
              </w:rPr>
              <w:t>an</w:t>
            </w:r>
            <w:r w:rsidRPr="00F64D99">
              <w:rPr>
                <w:szCs w:val="21"/>
              </w:rPr>
              <w:t xml:space="preserve"> descent?</w:t>
            </w:r>
          </w:p>
        </w:tc>
        <w:tc>
          <w:tcPr>
            <w:tcW w:w="5902" w:type="dxa"/>
          </w:tcPr>
          <w:p w14:paraId="6361572E" w14:textId="2B531582" w:rsidR="00B84E4D" w:rsidRPr="00F64D99" w:rsidRDefault="004024CC" w:rsidP="00260F81">
            <w:pPr>
              <w:spacing w:after="0"/>
              <w:rPr>
                <w:szCs w:val="21"/>
              </w:rPr>
            </w:pPr>
            <w:sdt>
              <w:sdtPr>
                <w:rPr>
                  <w:szCs w:val="21"/>
                </w:rPr>
                <w:id w:val="-51855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4E4D" w:rsidRPr="00F64D99">
                  <w:rPr>
                    <w:rFonts w:ascii="MS Gothic" w:eastAsia="MS Gothic" w:hAnsi="MS Gothic" w:hint="eastAsia"/>
                    <w:szCs w:val="21"/>
                  </w:rPr>
                  <w:t>☐</w:t>
                </w:r>
              </w:sdtContent>
            </w:sdt>
            <w:r w:rsidR="00B84E4D" w:rsidRPr="00F64D99">
              <w:rPr>
                <w:szCs w:val="21"/>
              </w:rPr>
              <w:t xml:space="preserve">  Yes      </w:t>
            </w:r>
            <w:sdt>
              <w:sdtPr>
                <w:rPr>
                  <w:szCs w:val="21"/>
                </w:rPr>
                <w:id w:val="-1331213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4E4D" w:rsidRPr="00F64D99">
                  <w:rPr>
                    <w:rFonts w:ascii="MS Gothic" w:eastAsia="MS Gothic" w:hAnsi="MS Gothic" w:hint="eastAsia"/>
                    <w:szCs w:val="21"/>
                  </w:rPr>
                  <w:t>☐</w:t>
                </w:r>
              </w:sdtContent>
            </w:sdt>
            <w:r w:rsidR="00B84E4D" w:rsidRPr="00F64D99">
              <w:rPr>
                <w:szCs w:val="21"/>
              </w:rPr>
              <w:t xml:space="preserve">  No      </w:t>
            </w:r>
          </w:p>
        </w:tc>
      </w:tr>
    </w:tbl>
    <w:p w14:paraId="43E61874" w14:textId="77777777" w:rsidR="001D2DA8" w:rsidRPr="00871228" w:rsidRDefault="001D2DA8" w:rsidP="0039053F">
      <w:pPr>
        <w:spacing w:after="0"/>
        <w:jc w:val="center"/>
        <w:rPr>
          <w:b/>
          <w:sz w:val="21"/>
          <w:szCs w:val="21"/>
        </w:rPr>
      </w:pPr>
      <w:r w:rsidRPr="00871228">
        <w:rPr>
          <w:b/>
          <w:sz w:val="21"/>
          <w:szCs w:val="21"/>
        </w:rPr>
        <w:t>Employment Record relevant to selected job interest: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83"/>
        <w:gridCol w:w="4476"/>
      </w:tblGrid>
      <w:tr w:rsidR="001D2DA8" w:rsidRPr="00F64D99" w14:paraId="42ACB110" w14:textId="77777777" w:rsidTr="0039053F">
        <w:trPr>
          <w:trHeight w:val="454"/>
        </w:trPr>
        <w:tc>
          <w:tcPr>
            <w:tcW w:w="4483" w:type="dxa"/>
            <w:tcBorders>
              <w:bottom w:val="single" w:sz="12" w:space="0" w:color="auto"/>
            </w:tcBorders>
          </w:tcPr>
          <w:p w14:paraId="5D1D794F" w14:textId="77777777" w:rsidR="001D2DA8" w:rsidRPr="00F64D99" w:rsidRDefault="001D2DA8" w:rsidP="008E3C9D">
            <w:pPr>
              <w:rPr>
                <w:b/>
                <w:szCs w:val="21"/>
              </w:rPr>
            </w:pPr>
            <w:r w:rsidRPr="00F64D99">
              <w:rPr>
                <w:b/>
                <w:szCs w:val="21"/>
              </w:rPr>
              <w:t>Employer:</w:t>
            </w:r>
          </w:p>
        </w:tc>
        <w:tc>
          <w:tcPr>
            <w:tcW w:w="4476" w:type="dxa"/>
            <w:tcBorders>
              <w:bottom w:val="single" w:sz="12" w:space="0" w:color="auto"/>
            </w:tcBorders>
          </w:tcPr>
          <w:p w14:paraId="4EC3A563" w14:textId="77777777" w:rsidR="001D2DA8" w:rsidRPr="00F64D99" w:rsidRDefault="001D2DA8" w:rsidP="008E3C9D">
            <w:pPr>
              <w:rPr>
                <w:b/>
                <w:szCs w:val="21"/>
              </w:rPr>
            </w:pPr>
            <w:r w:rsidRPr="00F64D99">
              <w:rPr>
                <w:b/>
                <w:szCs w:val="21"/>
              </w:rPr>
              <w:t>Position held:</w:t>
            </w:r>
          </w:p>
        </w:tc>
      </w:tr>
      <w:tr w:rsidR="001D2DA8" w:rsidRPr="00F64D99" w14:paraId="7EA74BC5" w14:textId="77777777" w:rsidTr="0039053F">
        <w:trPr>
          <w:trHeight w:val="454"/>
        </w:trPr>
        <w:tc>
          <w:tcPr>
            <w:tcW w:w="4483" w:type="dxa"/>
            <w:tcBorders>
              <w:top w:val="single" w:sz="12" w:space="0" w:color="auto"/>
              <w:bottom w:val="single" w:sz="4" w:space="0" w:color="auto"/>
            </w:tcBorders>
          </w:tcPr>
          <w:p w14:paraId="76119471" w14:textId="77777777" w:rsidR="001D2DA8" w:rsidRPr="00F64D99" w:rsidRDefault="001D2DA8" w:rsidP="008E3C9D">
            <w:pPr>
              <w:rPr>
                <w:szCs w:val="21"/>
              </w:rPr>
            </w:pPr>
            <w:r w:rsidRPr="00F64D99">
              <w:rPr>
                <w:szCs w:val="21"/>
              </w:rPr>
              <w:t>From:</w:t>
            </w:r>
          </w:p>
        </w:tc>
        <w:tc>
          <w:tcPr>
            <w:tcW w:w="4476" w:type="dxa"/>
            <w:tcBorders>
              <w:top w:val="single" w:sz="12" w:space="0" w:color="auto"/>
              <w:bottom w:val="single" w:sz="4" w:space="0" w:color="auto"/>
            </w:tcBorders>
          </w:tcPr>
          <w:p w14:paraId="1B78A6E4" w14:textId="77777777" w:rsidR="001D2DA8" w:rsidRPr="00F64D99" w:rsidRDefault="001D2DA8" w:rsidP="008E3C9D">
            <w:pPr>
              <w:rPr>
                <w:szCs w:val="21"/>
              </w:rPr>
            </w:pPr>
            <w:r w:rsidRPr="00F64D99">
              <w:rPr>
                <w:szCs w:val="21"/>
              </w:rPr>
              <w:t>To:</w:t>
            </w:r>
          </w:p>
        </w:tc>
      </w:tr>
      <w:tr w:rsidR="001D2DA8" w:rsidRPr="00F64D99" w14:paraId="7F915E19" w14:textId="77777777" w:rsidTr="0039053F">
        <w:trPr>
          <w:trHeight w:val="454"/>
        </w:trPr>
        <w:tc>
          <w:tcPr>
            <w:tcW w:w="4483" w:type="dxa"/>
            <w:tcBorders>
              <w:bottom w:val="single" w:sz="12" w:space="0" w:color="auto"/>
            </w:tcBorders>
          </w:tcPr>
          <w:p w14:paraId="7312C7B0" w14:textId="77777777" w:rsidR="001D2DA8" w:rsidRPr="00F64D99" w:rsidRDefault="001D2DA8" w:rsidP="008E3C9D">
            <w:pPr>
              <w:rPr>
                <w:b/>
                <w:szCs w:val="21"/>
              </w:rPr>
            </w:pPr>
            <w:r w:rsidRPr="00F64D99">
              <w:rPr>
                <w:b/>
                <w:szCs w:val="21"/>
              </w:rPr>
              <w:t>Employer:</w:t>
            </w:r>
          </w:p>
        </w:tc>
        <w:tc>
          <w:tcPr>
            <w:tcW w:w="4476" w:type="dxa"/>
            <w:tcBorders>
              <w:bottom w:val="single" w:sz="12" w:space="0" w:color="auto"/>
            </w:tcBorders>
          </w:tcPr>
          <w:p w14:paraId="3283A658" w14:textId="77777777" w:rsidR="001D2DA8" w:rsidRPr="00F64D99" w:rsidRDefault="001D2DA8" w:rsidP="008E3C9D">
            <w:pPr>
              <w:rPr>
                <w:b/>
                <w:szCs w:val="21"/>
              </w:rPr>
            </w:pPr>
            <w:r w:rsidRPr="00F64D99">
              <w:rPr>
                <w:b/>
                <w:szCs w:val="21"/>
              </w:rPr>
              <w:t>Position held:</w:t>
            </w:r>
          </w:p>
        </w:tc>
      </w:tr>
      <w:tr w:rsidR="001D2DA8" w:rsidRPr="00F64D99" w14:paraId="094ABB6C" w14:textId="77777777" w:rsidTr="0039053F">
        <w:trPr>
          <w:trHeight w:val="454"/>
        </w:trPr>
        <w:tc>
          <w:tcPr>
            <w:tcW w:w="4483" w:type="dxa"/>
            <w:tcBorders>
              <w:top w:val="single" w:sz="12" w:space="0" w:color="auto"/>
            </w:tcBorders>
          </w:tcPr>
          <w:p w14:paraId="06D3E703" w14:textId="77777777" w:rsidR="001D2DA8" w:rsidRPr="00F64D99" w:rsidRDefault="001D2DA8" w:rsidP="008E3C9D">
            <w:pPr>
              <w:rPr>
                <w:szCs w:val="21"/>
              </w:rPr>
            </w:pPr>
            <w:r w:rsidRPr="00F64D99">
              <w:rPr>
                <w:szCs w:val="21"/>
              </w:rPr>
              <w:t>From:</w:t>
            </w:r>
          </w:p>
        </w:tc>
        <w:tc>
          <w:tcPr>
            <w:tcW w:w="4476" w:type="dxa"/>
            <w:tcBorders>
              <w:top w:val="single" w:sz="12" w:space="0" w:color="auto"/>
            </w:tcBorders>
          </w:tcPr>
          <w:p w14:paraId="0A52105F" w14:textId="77777777" w:rsidR="001D2DA8" w:rsidRPr="00F64D99" w:rsidRDefault="001D2DA8" w:rsidP="008E3C9D">
            <w:pPr>
              <w:rPr>
                <w:szCs w:val="21"/>
              </w:rPr>
            </w:pPr>
            <w:r w:rsidRPr="00F64D99">
              <w:rPr>
                <w:szCs w:val="21"/>
              </w:rPr>
              <w:t>To:</w:t>
            </w:r>
          </w:p>
        </w:tc>
      </w:tr>
      <w:tr w:rsidR="001D2DA8" w:rsidRPr="00F64D99" w14:paraId="3AF8872C" w14:textId="77777777" w:rsidTr="0039053F">
        <w:trPr>
          <w:trHeight w:val="454"/>
        </w:trPr>
        <w:tc>
          <w:tcPr>
            <w:tcW w:w="4483" w:type="dxa"/>
          </w:tcPr>
          <w:p w14:paraId="1304C679" w14:textId="77777777" w:rsidR="001D2DA8" w:rsidRPr="00F64D99" w:rsidRDefault="001D2DA8" w:rsidP="008E3C9D">
            <w:pPr>
              <w:rPr>
                <w:b/>
                <w:szCs w:val="21"/>
              </w:rPr>
            </w:pPr>
            <w:r w:rsidRPr="00F64D99">
              <w:rPr>
                <w:b/>
                <w:szCs w:val="21"/>
              </w:rPr>
              <w:t>Employer:</w:t>
            </w:r>
          </w:p>
        </w:tc>
        <w:tc>
          <w:tcPr>
            <w:tcW w:w="4476" w:type="dxa"/>
          </w:tcPr>
          <w:p w14:paraId="393ED830" w14:textId="77777777" w:rsidR="001D2DA8" w:rsidRPr="00F64D99" w:rsidRDefault="001D2DA8" w:rsidP="008E3C9D">
            <w:pPr>
              <w:rPr>
                <w:b/>
                <w:szCs w:val="21"/>
              </w:rPr>
            </w:pPr>
            <w:r w:rsidRPr="00F64D99">
              <w:rPr>
                <w:b/>
                <w:szCs w:val="21"/>
              </w:rPr>
              <w:t>Position held:</w:t>
            </w:r>
          </w:p>
        </w:tc>
      </w:tr>
      <w:tr w:rsidR="0039053F" w:rsidRPr="00F64D99" w14:paraId="2F57E604" w14:textId="77777777" w:rsidTr="0039053F">
        <w:trPr>
          <w:trHeight w:val="454"/>
        </w:trPr>
        <w:tc>
          <w:tcPr>
            <w:tcW w:w="4483" w:type="dxa"/>
            <w:tcBorders>
              <w:bottom w:val="single" w:sz="4" w:space="0" w:color="auto"/>
            </w:tcBorders>
          </w:tcPr>
          <w:p w14:paraId="001567E6" w14:textId="77777777" w:rsidR="0039053F" w:rsidRPr="00F64D99" w:rsidRDefault="0039053F" w:rsidP="008E3C9D">
            <w:pPr>
              <w:rPr>
                <w:szCs w:val="21"/>
              </w:rPr>
            </w:pPr>
            <w:r w:rsidRPr="00F64D99">
              <w:rPr>
                <w:szCs w:val="21"/>
              </w:rPr>
              <w:t>From:</w:t>
            </w:r>
          </w:p>
        </w:tc>
        <w:tc>
          <w:tcPr>
            <w:tcW w:w="4476" w:type="dxa"/>
            <w:tcBorders>
              <w:bottom w:val="single" w:sz="4" w:space="0" w:color="auto"/>
            </w:tcBorders>
          </w:tcPr>
          <w:p w14:paraId="503F8180" w14:textId="77777777" w:rsidR="0039053F" w:rsidRPr="00F64D99" w:rsidRDefault="0039053F" w:rsidP="008E3C9D">
            <w:pPr>
              <w:rPr>
                <w:szCs w:val="21"/>
              </w:rPr>
            </w:pPr>
            <w:r w:rsidRPr="00F64D99">
              <w:rPr>
                <w:szCs w:val="21"/>
              </w:rPr>
              <w:t>To:</w:t>
            </w:r>
          </w:p>
        </w:tc>
      </w:tr>
    </w:tbl>
    <w:p w14:paraId="6B6685BD" w14:textId="1A0BB3CB" w:rsidR="001D2DA8" w:rsidRPr="00871228" w:rsidRDefault="001D2DA8" w:rsidP="0039053F">
      <w:pPr>
        <w:spacing w:after="0"/>
        <w:jc w:val="center"/>
        <w:rPr>
          <w:b/>
          <w:sz w:val="21"/>
          <w:szCs w:val="21"/>
        </w:rPr>
      </w:pPr>
      <w:r w:rsidRPr="00871228">
        <w:rPr>
          <w:b/>
          <w:sz w:val="21"/>
          <w:szCs w:val="21"/>
        </w:rPr>
        <w:t>Work Undertaken that Best Illustrates Capability relevant to job interest</w:t>
      </w:r>
      <w:r w:rsidR="00B84E4D">
        <w:rPr>
          <w:b/>
          <w:sz w:val="21"/>
          <w:szCs w:val="21"/>
        </w:rPr>
        <w:t xml:space="preserve"> (include Pa Enua experience)</w:t>
      </w:r>
      <w:r w:rsidRPr="00871228">
        <w:rPr>
          <w:b/>
          <w:sz w:val="21"/>
          <w:szCs w:val="21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75"/>
        <w:gridCol w:w="4484"/>
      </w:tblGrid>
      <w:tr w:rsidR="001D2DA8" w:rsidRPr="00F64D99" w14:paraId="569C8E9B" w14:textId="77777777" w:rsidTr="0039053F">
        <w:trPr>
          <w:trHeight w:val="454"/>
        </w:trPr>
        <w:tc>
          <w:tcPr>
            <w:tcW w:w="9019" w:type="dxa"/>
            <w:gridSpan w:val="2"/>
          </w:tcPr>
          <w:p w14:paraId="57258CEF" w14:textId="77987284" w:rsidR="001D2DA8" w:rsidRPr="00F64D99" w:rsidRDefault="001D2DA8" w:rsidP="001D2DA8">
            <w:pPr>
              <w:rPr>
                <w:b/>
                <w:szCs w:val="21"/>
              </w:rPr>
            </w:pPr>
            <w:r w:rsidRPr="00F64D99">
              <w:rPr>
                <w:b/>
                <w:szCs w:val="21"/>
              </w:rPr>
              <w:t>Name of project:</w:t>
            </w:r>
          </w:p>
        </w:tc>
      </w:tr>
      <w:tr w:rsidR="001D2DA8" w:rsidRPr="00F64D99" w14:paraId="2427E26A" w14:textId="77777777" w:rsidTr="0039053F">
        <w:trPr>
          <w:trHeight w:val="454"/>
        </w:trPr>
        <w:tc>
          <w:tcPr>
            <w:tcW w:w="4506" w:type="dxa"/>
          </w:tcPr>
          <w:p w14:paraId="4F17ABB8" w14:textId="77777777" w:rsidR="001D2DA8" w:rsidRPr="00F64D99" w:rsidRDefault="001D2DA8" w:rsidP="008E3C9D">
            <w:pPr>
              <w:rPr>
                <w:szCs w:val="21"/>
              </w:rPr>
            </w:pPr>
            <w:r w:rsidRPr="00F64D99">
              <w:rPr>
                <w:szCs w:val="21"/>
              </w:rPr>
              <w:t>Year:</w:t>
            </w:r>
          </w:p>
        </w:tc>
        <w:tc>
          <w:tcPr>
            <w:tcW w:w="4513" w:type="dxa"/>
          </w:tcPr>
          <w:p w14:paraId="5A23A2C2" w14:textId="77777777" w:rsidR="001D2DA8" w:rsidRPr="00F64D99" w:rsidRDefault="001D2DA8" w:rsidP="008E3C9D">
            <w:pPr>
              <w:rPr>
                <w:szCs w:val="21"/>
              </w:rPr>
            </w:pPr>
            <w:r w:rsidRPr="00F64D99">
              <w:rPr>
                <w:szCs w:val="21"/>
              </w:rPr>
              <w:t>Location:</w:t>
            </w:r>
          </w:p>
        </w:tc>
      </w:tr>
      <w:tr w:rsidR="001D2DA8" w:rsidRPr="00F64D99" w14:paraId="336FDF38" w14:textId="77777777" w:rsidTr="0039053F">
        <w:trPr>
          <w:trHeight w:val="454"/>
        </w:trPr>
        <w:tc>
          <w:tcPr>
            <w:tcW w:w="4506" w:type="dxa"/>
            <w:tcBorders>
              <w:bottom w:val="single" w:sz="4" w:space="0" w:color="auto"/>
            </w:tcBorders>
          </w:tcPr>
          <w:p w14:paraId="2925D29A" w14:textId="77777777" w:rsidR="001D2DA8" w:rsidRPr="00F64D99" w:rsidRDefault="001D2DA8" w:rsidP="008E3C9D">
            <w:pPr>
              <w:rPr>
                <w:szCs w:val="21"/>
              </w:rPr>
            </w:pPr>
            <w:r w:rsidRPr="00F64D99">
              <w:rPr>
                <w:szCs w:val="21"/>
              </w:rPr>
              <w:t>Client:</w:t>
            </w:r>
          </w:p>
        </w:tc>
        <w:tc>
          <w:tcPr>
            <w:tcW w:w="4513" w:type="dxa"/>
            <w:tcBorders>
              <w:bottom w:val="single" w:sz="4" w:space="0" w:color="auto"/>
            </w:tcBorders>
          </w:tcPr>
          <w:p w14:paraId="2B0D2C79" w14:textId="77777777" w:rsidR="001D2DA8" w:rsidRPr="00F64D99" w:rsidRDefault="001D2DA8" w:rsidP="008E3C9D">
            <w:pPr>
              <w:rPr>
                <w:szCs w:val="21"/>
              </w:rPr>
            </w:pPr>
            <w:r w:rsidRPr="00F64D99">
              <w:rPr>
                <w:szCs w:val="21"/>
              </w:rPr>
              <w:t>Position held:</w:t>
            </w:r>
          </w:p>
        </w:tc>
      </w:tr>
      <w:tr w:rsidR="001D2DA8" w:rsidRPr="00F64D99" w14:paraId="2CDCBF37" w14:textId="77777777" w:rsidTr="0039053F">
        <w:trPr>
          <w:trHeight w:val="510"/>
        </w:trPr>
        <w:tc>
          <w:tcPr>
            <w:tcW w:w="9019" w:type="dxa"/>
            <w:gridSpan w:val="2"/>
            <w:tcBorders>
              <w:bottom w:val="single" w:sz="12" w:space="0" w:color="auto"/>
            </w:tcBorders>
          </w:tcPr>
          <w:p w14:paraId="65D34933" w14:textId="77777777" w:rsidR="001D2DA8" w:rsidRPr="00F64D99" w:rsidRDefault="001D2DA8" w:rsidP="008E3C9D">
            <w:pPr>
              <w:rPr>
                <w:szCs w:val="21"/>
              </w:rPr>
            </w:pPr>
            <w:r w:rsidRPr="00F64D99">
              <w:rPr>
                <w:szCs w:val="21"/>
              </w:rPr>
              <w:t>Activities performed:</w:t>
            </w:r>
          </w:p>
          <w:p w14:paraId="75AC0BE8" w14:textId="77777777" w:rsidR="001D2DA8" w:rsidRPr="00F64D99" w:rsidRDefault="001D2DA8" w:rsidP="008E3C9D">
            <w:pPr>
              <w:rPr>
                <w:szCs w:val="21"/>
              </w:rPr>
            </w:pPr>
          </w:p>
          <w:p w14:paraId="6451B013" w14:textId="77777777" w:rsidR="001D2DA8" w:rsidRPr="00F64D99" w:rsidRDefault="001D2DA8" w:rsidP="008E3C9D">
            <w:pPr>
              <w:rPr>
                <w:szCs w:val="21"/>
              </w:rPr>
            </w:pPr>
          </w:p>
        </w:tc>
      </w:tr>
    </w:tbl>
    <w:p w14:paraId="2BA0738E" w14:textId="77777777" w:rsidR="001D2DA8" w:rsidRPr="00871228" w:rsidRDefault="001D2DA8" w:rsidP="001D2DA8">
      <w:pPr>
        <w:spacing w:after="0"/>
        <w:rPr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75"/>
        <w:gridCol w:w="4484"/>
      </w:tblGrid>
      <w:tr w:rsidR="001D2DA8" w:rsidRPr="00F64D99" w14:paraId="0581E65E" w14:textId="77777777" w:rsidTr="0039053F">
        <w:trPr>
          <w:trHeight w:val="454"/>
        </w:trPr>
        <w:tc>
          <w:tcPr>
            <w:tcW w:w="9019" w:type="dxa"/>
            <w:gridSpan w:val="2"/>
          </w:tcPr>
          <w:p w14:paraId="457DC881" w14:textId="2FCF6D5A" w:rsidR="001D2DA8" w:rsidRPr="00F64D99" w:rsidRDefault="001D2DA8" w:rsidP="001D2DA8">
            <w:pPr>
              <w:rPr>
                <w:b/>
                <w:szCs w:val="21"/>
              </w:rPr>
            </w:pPr>
            <w:r w:rsidRPr="00F64D99">
              <w:rPr>
                <w:b/>
                <w:szCs w:val="21"/>
              </w:rPr>
              <w:lastRenderedPageBreak/>
              <w:t>Name of project:</w:t>
            </w:r>
          </w:p>
        </w:tc>
      </w:tr>
      <w:tr w:rsidR="001D2DA8" w:rsidRPr="00F64D99" w14:paraId="791C877E" w14:textId="77777777" w:rsidTr="0039053F">
        <w:trPr>
          <w:trHeight w:val="454"/>
        </w:trPr>
        <w:tc>
          <w:tcPr>
            <w:tcW w:w="4506" w:type="dxa"/>
          </w:tcPr>
          <w:p w14:paraId="636F4E08" w14:textId="77777777" w:rsidR="001D2DA8" w:rsidRPr="00F64D99" w:rsidRDefault="001D2DA8" w:rsidP="008E3C9D">
            <w:pPr>
              <w:rPr>
                <w:szCs w:val="21"/>
              </w:rPr>
            </w:pPr>
            <w:r w:rsidRPr="00F64D99">
              <w:rPr>
                <w:szCs w:val="21"/>
              </w:rPr>
              <w:t>Year:</w:t>
            </w:r>
          </w:p>
        </w:tc>
        <w:tc>
          <w:tcPr>
            <w:tcW w:w="4513" w:type="dxa"/>
          </w:tcPr>
          <w:p w14:paraId="4011775A" w14:textId="77777777" w:rsidR="001D2DA8" w:rsidRPr="00F64D99" w:rsidRDefault="001D2DA8" w:rsidP="008E3C9D">
            <w:pPr>
              <w:rPr>
                <w:szCs w:val="21"/>
              </w:rPr>
            </w:pPr>
            <w:r w:rsidRPr="00F64D99">
              <w:rPr>
                <w:szCs w:val="21"/>
              </w:rPr>
              <w:t>Location:</w:t>
            </w:r>
          </w:p>
        </w:tc>
      </w:tr>
      <w:tr w:rsidR="001D2DA8" w:rsidRPr="00F64D99" w14:paraId="2B68201B" w14:textId="77777777" w:rsidTr="0039053F">
        <w:trPr>
          <w:trHeight w:val="454"/>
        </w:trPr>
        <w:tc>
          <w:tcPr>
            <w:tcW w:w="4506" w:type="dxa"/>
          </w:tcPr>
          <w:p w14:paraId="5686D7C5" w14:textId="77777777" w:rsidR="001D2DA8" w:rsidRPr="00F64D99" w:rsidRDefault="001D2DA8" w:rsidP="008E3C9D">
            <w:pPr>
              <w:rPr>
                <w:szCs w:val="21"/>
              </w:rPr>
            </w:pPr>
            <w:r w:rsidRPr="00F64D99">
              <w:rPr>
                <w:szCs w:val="21"/>
              </w:rPr>
              <w:t>Client:</w:t>
            </w:r>
          </w:p>
        </w:tc>
        <w:tc>
          <w:tcPr>
            <w:tcW w:w="4513" w:type="dxa"/>
          </w:tcPr>
          <w:p w14:paraId="0E108918" w14:textId="77777777" w:rsidR="001D2DA8" w:rsidRPr="00F64D99" w:rsidRDefault="001D2DA8" w:rsidP="008E3C9D">
            <w:pPr>
              <w:rPr>
                <w:szCs w:val="21"/>
              </w:rPr>
            </w:pPr>
            <w:r w:rsidRPr="00F64D99">
              <w:rPr>
                <w:szCs w:val="21"/>
              </w:rPr>
              <w:t>Position held:</w:t>
            </w:r>
          </w:p>
        </w:tc>
      </w:tr>
      <w:tr w:rsidR="001D2DA8" w:rsidRPr="00F64D99" w14:paraId="057CE0F4" w14:textId="77777777" w:rsidTr="0039053F">
        <w:trPr>
          <w:trHeight w:val="510"/>
        </w:trPr>
        <w:tc>
          <w:tcPr>
            <w:tcW w:w="9019" w:type="dxa"/>
            <w:gridSpan w:val="2"/>
            <w:tcBorders>
              <w:bottom w:val="single" w:sz="12" w:space="0" w:color="auto"/>
            </w:tcBorders>
          </w:tcPr>
          <w:p w14:paraId="54A48319" w14:textId="77777777" w:rsidR="001D2DA8" w:rsidRPr="00F64D99" w:rsidRDefault="001D2DA8" w:rsidP="008E3C9D">
            <w:pPr>
              <w:rPr>
                <w:szCs w:val="21"/>
              </w:rPr>
            </w:pPr>
            <w:r w:rsidRPr="00F64D99">
              <w:rPr>
                <w:szCs w:val="21"/>
              </w:rPr>
              <w:t>Activities performed:</w:t>
            </w:r>
          </w:p>
          <w:p w14:paraId="46464760" w14:textId="77777777" w:rsidR="001D2DA8" w:rsidRPr="00F64D99" w:rsidRDefault="001D2DA8" w:rsidP="008E3C9D">
            <w:pPr>
              <w:rPr>
                <w:szCs w:val="21"/>
              </w:rPr>
            </w:pPr>
          </w:p>
          <w:p w14:paraId="112CF9EE" w14:textId="77777777" w:rsidR="001D2DA8" w:rsidRPr="00F64D99" w:rsidRDefault="001D2DA8" w:rsidP="008E3C9D">
            <w:pPr>
              <w:rPr>
                <w:szCs w:val="21"/>
              </w:rPr>
            </w:pPr>
          </w:p>
        </w:tc>
      </w:tr>
      <w:tr w:rsidR="001D2DA8" w:rsidRPr="00F64D99" w14:paraId="6B10B4DD" w14:textId="77777777" w:rsidTr="0039053F">
        <w:trPr>
          <w:trHeight w:val="454"/>
        </w:trPr>
        <w:tc>
          <w:tcPr>
            <w:tcW w:w="9019" w:type="dxa"/>
            <w:gridSpan w:val="2"/>
            <w:tcBorders>
              <w:top w:val="single" w:sz="12" w:space="0" w:color="auto"/>
            </w:tcBorders>
          </w:tcPr>
          <w:p w14:paraId="22CE9AAD" w14:textId="2E745A50" w:rsidR="001D2DA8" w:rsidRPr="00F64D99" w:rsidRDefault="001D2DA8" w:rsidP="001D2DA8">
            <w:pPr>
              <w:rPr>
                <w:b/>
                <w:szCs w:val="21"/>
              </w:rPr>
            </w:pPr>
            <w:r w:rsidRPr="00F64D99">
              <w:rPr>
                <w:b/>
                <w:szCs w:val="21"/>
              </w:rPr>
              <w:t>Name of project:</w:t>
            </w:r>
          </w:p>
        </w:tc>
      </w:tr>
      <w:tr w:rsidR="001D2DA8" w:rsidRPr="00F64D99" w14:paraId="4EA93CA4" w14:textId="77777777" w:rsidTr="0039053F">
        <w:trPr>
          <w:trHeight w:val="454"/>
        </w:trPr>
        <w:tc>
          <w:tcPr>
            <w:tcW w:w="4506" w:type="dxa"/>
          </w:tcPr>
          <w:p w14:paraId="7AF77034" w14:textId="77777777" w:rsidR="001D2DA8" w:rsidRPr="00F64D99" w:rsidRDefault="001D2DA8" w:rsidP="008E3C9D">
            <w:pPr>
              <w:rPr>
                <w:szCs w:val="21"/>
              </w:rPr>
            </w:pPr>
            <w:r w:rsidRPr="00F64D99">
              <w:rPr>
                <w:szCs w:val="21"/>
              </w:rPr>
              <w:t>Year:</w:t>
            </w:r>
          </w:p>
        </w:tc>
        <w:tc>
          <w:tcPr>
            <w:tcW w:w="4513" w:type="dxa"/>
          </w:tcPr>
          <w:p w14:paraId="019866B7" w14:textId="77777777" w:rsidR="001D2DA8" w:rsidRPr="00F64D99" w:rsidRDefault="001D2DA8" w:rsidP="008E3C9D">
            <w:pPr>
              <w:rPr>
                <w:szCs w:val="21"/>
              </w:rPr>
            </w:pPr>
            <w:r w:rsidRPr="00F64D99">
              <w:rPr>
                <w:szCs w:val="21"/>
              </w:rPr>
              <w:t>Location:</w:t>
            </w:r>
          </w:p>
        </w:tc>
      </w:tr>
      <w:tr w:rsidR="001D2DA8" w:rsidRPr="00F64D99" w14:paraId="7076BD57" w14:textId="77777777" w:rsidTr="0039053F">
        <w:trPr>
          <w:trHeight w:val="454"/>
        </w:trPr>
        <w:tc>
          <w:tcPr>
            <w:tcW w:w="4506" w:type="dxa"/>
          </w:tcPr>
          <w:p w14:paraId="4D884854" w14:textId="77777777" w:rsidR="001D2DA8" w:rsidRPr="00F64D99" w:rsidRDefault="001D2DA8" w:rsidP="008E3C9D">
            <w:pPr>
              <w:rPr>
                <w:szCs w:val="21"/>
              </w:rPr>
            </w:pPr>
            <w:r w:rsidRPr="00F64D99">
              <w:rPr>
                <w:szCs w:val="21"/>
              </w:rPr>
              <w:t>Client:</w:t>
            </w:r>
          </w:p>
        </w:tc>
        <w:tc>
          <w:tcPr>
            <w:tcW w:w="4513" w:type="dxa"/>
          </w:tcPr>
          <w:p w14:paraId="004BA146" w14:textId="77777777" w:rsidR="001D2DA8" w:rsidRPr="00F64D99" w:rsidRDefault="001D2DA8" w:rsidP="008E3C9D">
            <w:pPr>
              <w:rPr>
                <w:szCs w:val="21"/>
              </w:rPr>
            </w:pPr>
            <w:r w:rsidRPr="00F64D99">
              <w:rPr>
                <w:szCs w:val="21"/>
              </w:rPr>
              <w:t>Position held:</w:t>
            </w:r>
          </w:p>
        </w:tc>
      </w:tr>
      <w:tr w:rsidR="001D2DA8" w:rsidRPr="00F64D99" w14:paraId="2C6D5A20" w14:textId="77777777" w:rsidTr="0039053F">
        <w:trPr>
          <w:trHeight w:val="510"/>
        </w:trPr>
        <w:tc>
          <w:tcPr>
            <w:tcW w:w="9019" w:type="dxa"/>
            <w:gridSpan w:val="2"/>
          </w:tcPr>
          <w:p w14:paraId="164A9451" w14:textId="77777777" w:rsidR="001D2DA8" w:rsidRPr="00F64D99" w:rsidRDefault="001D2DA8" w:rsidP="008E3C9D">
            <w:pPr>
              <w:rPr>
                <w:szCs w:val="21"/>
              </w:rPr>
            </w:pPr>
            <w:r w:rsidRPr="00F64D99">
              <w:rPr>
                <w:szCs w:val="21"/>
              </w:rPr>
              <w:t>Activities performed:</w:t>
            </w:r>
          </w:p>
          <w:p w14:paraId="4628A3E5" w14:textId="77777777" w:rsidR="001D2DA8" w:rsidRPr="00F64D99" w:rsidRDefault="001D2DA8" w:rsidP="008E3C9D">
            <w:pPr>
              <w:rPr>
                <w:szCs w:val="21"/>
              </w:rPr>
            </w:pPr>
          </w:p>
          <w:p w14:paraId="20245213" w14:textId="77777777" w:rsidR="001D2DA8" w:rsidRPr="00F64D99" w:rsidRDefault="001D2DA8" w:rsidP="008E3C9D">
            <w:pPr>
              <w:rPr>
                <w:szCs w:val="21"/>
              </w:rPr>
            </w:pPr>
          </w:p>
        </w:tc>
      </w:tr>
    </w:tbl>
    <w:p w14:paraId="7A275271" w14:textId="56186930" w:rsidR="001D2DA8" w:rsidRPr="00871228" w:rsidRDefault="0039053F" w:rsidP="0039053F">
      <w:pPr>
        <w:spacing w:after="0"/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>T</w:t>
      </w:r>
      <w:r w:rsidR="001D2DA8" w:rsidRPr="00871228">
        <w:rPr>
          <w:b/>
          <w:sz w:val="21"/>
          <w:szCs w:val="21"/>
        </w:rPr>
        <w:t>raining undertaken (please list):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6"/>
        <w:gridCol w:w="4097"/>
        <w:gridCol w:w="2986"/>
      </w:tblGrid>
      <w:tr w:rsidR="001D2DA8" w:rsidRPr="00F64D99" w14:paraId="3331A406" w14:textId="77777777" w:rsidTr="008E3C9D">
        <w:tc>
          <w:tcPr>
            <w:tcW w:w="1885" w:type="dxa"/>
          </w:tcPr>
          <w:p w14:paraId="5192AA91" w14:textId="77777777" w:rsidR="001D2DA8" w:rsidRPr="00F64D99" w:rsidRDefault="001D2DA8" w:rsidP="008E3C9D">
            <w:pPr>
              <w:rPr>
                <w:szCs w:val="21"/>
              </w:rPr>
            </w:pPr>
            <w:r w:rsidRPr="00F64D99">
              <w:rPr>
                <w:szCs w:val="21"/>
              </w:rPr>
              <w:t>Year completed</w:t>
            </w:r>
          </w:p>
        </w:tc>
        <w:tc>
          <w:tcPr>
            <w:tcW w:w="4127" w:type="dxa"/>
          </w:tcPr>
          <w:p w14:paraId="02A65DB6" w14:textId="612121D6" w:rsidR="001D2DA8" w:rsidRPr="00F64D99" w:rsidRDefault="00260F81" w:rsidP="001D2DA8">
            <w:pPr>
              <w:rPr>
                <w:szCs w:val="21"/>
              </w:rPr>
            </w:pPr>
            <w:r w:rsidRPr="00F64D99">
              <w:rPr>
                <w:szCs w:val="21"/>
              </w:rPr>
              <w:t>D</w:t>
            </w:r>
            <w:r w:rsidR="001D2DA8" w:rsidRPr="00F64D99">
              <w:rPr>
                <w:szCs w:val="21"/>
              </w:rPr>
              <w:t>escription of  training received</w:t>
            </w:r>
          </w:p>
        </w:tc>
        <w:tc>
          <w:tcPr>
            <w:tcW w:w="3007" w:type="dxa"/>
          </w:tcPr>
          <w:p w14:paraId="4365CB36" w14:textId="77777777" w:rsidR="001D2DA8" w:rsidRPr="00F64D99" w:rsidRDefault="001D2DA8" w:rsidP="008E3C9D">
            <w:pPr>
              <w:rPr>
                <w:szCs w:val="21"/>
              </w:rPr>
            </w:pPr>
            <w:r w:rsidRPr="00F64D99">
              <w:rPr>
                <w:szCs w:val="21"/>
              </w:rPr>
              <w:t>Training provider</w:t>
            </w:r>
          </w:p>
        </w:tc>
      </w:tr>
      <w:tr w:rsidR="001D2DA8" w:rsidRPr="00F64D99" w14:paraId="4869D309" w14:textId="77777777" w:rsidTr="008E3C9D">
        <w:trPr>
          <w:trHeight w:val="1898"/>
        </w:trPr>
        <w:tc>
          <w:tcPr>
            <w:tcW w:w="1885" w:type="dxa"/>
          </w:tcPr>
          <w:p w14:paraId="126E36A6" w14:textId="77777777" w:rsidR="001D2DA8" w:rsidRPr="00F64D99" w:rsidRDefault="001D2DA8" w:rsidP="008E3C9D">
            <w:pPr>
              <w:rPr>
                <w:szCs w:val="21"/>
              </w:rPr>
            </w:pPr>
          </w:p>
          <w:p w14:paraId="29334830" w14:textId="77777777" w:rsidR="001D2DA8" w:rsidRPr="00F64D99" w:rsidRDefault="001D2DA8" w:rsidP="008E3C9D">
            <w:pPr>
              <w:rPr>
                <w:szCs w:val="21"/>
              </w:rPr>
            </w:pPr>
          </w:p>
          <w:p w14:paraId="2F6510A9" w14:textId="77777777" w:rsidR="001D2DA8" w:rsidRPr="00F64D99" w:rsidRDefault="001D2DA8" w:rsidP="008E3C9D">
            <w:pPr>
              <w:rPr>
                <w:szCs w:val="21"/>
              </w:rPr>
            </w:pPr>
          </w:p>
          <w:p w14:paraId="533CF836" w14:textId="77777777" w:rsidR="001D2DA8" w:rsidRPr="00F64D99" w:rsidRDefault="001D2DA8" w:rsidP="008E3C9D">
            <w:pPr>
              <w:rPr>
                <w:szCs w:val="21"/>
              </w:rPr>
            </w:pPr>
          </w:p>
          <w:p w14:paraId="650B2122" w14:textId="77777777" w:rsidR="001D2DA8" w:rsidRPr="00F64D99" w:rsidRDefault="001D2DA8" w:rsidP="008E3C9D">
            <w:pPr>
              <w:rPr>
                <w:szCs w:val="21"/>
              </w:rPr>
            </w:pPr>
          </w:p>
        </w:tc>
        <w:tc>
          <w:tcPr>
            <w:tcW w:w="4127" w:type="dxa"/>
          </w:tcPr>
          <w:p w14:paraId="42F7E02F" w14:textId="77777777" w:rsidR="001D2DA8" w:rsidRPr="00F64D99" w:rsidRDefault="001D2DA8" w:rsidP="008E3C9D">
            <w:pPr>
              <w:rPr>
                <w:szCs w:val="21"/>
              </w:rPr>
            </w:pPr>
          </w:p>
          <w:p w14:paraId="2C9C6339" w14:textId="77777777" w:rsidR="0039053F" w:rsidRPr="00F64D99" w:rsidRDefault="0039053F" w:rsidP="008E3C9D">
            <w:pPr>
              <w:rPr>
                <w:szCs w:val="21"/>
              </w:rPr>
            </w:pPr>
          </w:p>
          <w:p w14:paraId="2C8FF53A" w14:textId="77777777" w:rsidR="0039053F" w:rsidRPr="00F64D99" w:rsidRDefault="0039053F" w:rsidP="008E3C9D">
            <w:pPr>
              <w:rPr>
                <w:szCs w:val="21"/>
              </w:rPr>
            </w:pPr>
          </w:p>
          <w:p w14:paraId="198F4241" w14:textId="4015E69A" w:rsidR="0039053F" w:rsidRPr="00F64D99" w:rsidRDefault="0039053F" w:rsidP="008E3C9D">
            <w:pPr>
              <w:rPr>
                <w:szCs w:val="21"/>
              </w:rPr>
            </w:pPr>
          </w:p>
          <w:p w14:paraId="233C89CC" w14:textId="77777777" w:rsidR="0039053F" w:rsidRPr="00F64D99" w:rsidRDefault="0039053F" w:rsidP="008E3C9D">
            <w:pPr>
              <w:rPr>
                <w:szCs w:val="21"/>
              </w:rPr>
            </w:pPr>
          </w:p>
          <w:p w14:paraId="3BEB1BD0" w14:textId="77777777" w:rsidR="0039053F" w:rsidRPr="00F64D99" w:rsidRDefault="0039053F" w:rsidP="008E3C9D">
            <w:pPr>
              <w:rPr>
                <w:szCs w:val="21"/>
              </w:rPr>
            </w:pPr>
          </w:p>
          <w:p w14:paraId="7702F64E" w14:textId="051619DE" w:rsidR="0039053F" w:rsidRPr="00F64D99" w:rsidRDefault="0039053F" w:rsidP="008E3C9D">
            <w:pPr>
              <w:rPr>
                <w:szCs w:val="21"/>
              </w:rPr>
            </w:pPr>
          </w:p>
        </w:tc>
        <w:tc>
          <w:tcPr>
            <w:tcW w:w="3007" w:type="dxa"/>
          </w:tcPr>
          <w:p w14:paraId="47B01030" w14:textId="77777777" w:rsidR="001D2DA8" w:rsidRPr="00F64D99" w:rsidRDefault="001D2DA8" w:rsidP="008E3C9D">
            <w:pPr>
              <w:rPr>
                <w:szCs w:val="21"/>
              </w:rPr>
            </w:pPr>
          </w:p>
        </w:tc>
      </w:tr>
    </w:tbl>
    <w:p w14:paraId="1ED1D2B1" w14:textId="2543E6B6" w:rsidR="001D2DA8" w:rsidRPr="00871228" w:rsidRDefault="001D2DA8" w:rsidP="0039053F">
      <w:pPr>
        <w:spacing w:after="0"/>
        <w:jc w:val="center"/>
        <w:rPr>
          <w:b/>
          <w:sz w:val="21"/>
          <w:szCs w:val="21"/>
        </w:rPr>
      </w:pPr>
      <w:r w:rsidRPr="00871228">
        <w:rPr>
          <w:b/>
          <w:sz w:val="21"/>
          <w:szCs w:val="21"/>
        </w:rPr>
        <w:t>Qualifications (please list):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6"/>
        <w:gridCol w:w="4096"/>
        <w:gridCol w:w="2987"/>
      </w:tblGrid>
      <w:tr w:rsidR="001D2DA8" w:rsidRPr="00F64D99" w14:paraId="19BB19C5" w14:textId="77777777" w:rsidTr="008E3C9D">
        <w:tc>
          <w:tcPr>
            <w:tcW w:w="1885" w:type="dxa"/>
          </w:tcPr>
          <w:p w14:paraId="728CA2A5" w14:textId="77777777" w:rsidR="001D2DA8" w:rsidRPr="00F64D99" w:rsidRDefault="001D2DA8" w:rsidP="008E3C9D">
            <w:pPr>
              <w:rPr>
                <w:szCs w:val="21"/>
              </w:rPr>
            </w:pPr>
            <w:r w:rsidRPr="00F64D99">
              <w:rPr>
                <w:szCs w:val="21"/>
              </w:rPr>
              <w:t>Year completed</w:t>
            </w:r>
          </w:p>
        </w:tc>
        <w:tc>
          <w:tcPr>
            <w:tcW w:w="4127" w:type="dxa"/>
          </w:tcPr>
          <w:p w14:paraId="184885AF" w14:textId="77777777" w:rsidR="001D2DA8" w:rsidRPr="00F64D99" w:rsidRDefault="001D2DA8" w:rsidP="008E3C9D">
            <w:pPr>
              <w:rPr>
                <w:szCs w:val="21"/>
              </w:rPr>
            </w:pPr>
            <w:r w:rsidRPr="00F64D99">
              <w:rPr>
                <w:szCs w:val="21"/>
              </w:rPr>
              <w:t>Programme / majors</w:t>
            </w:r>
          </w:p>
        </w:tc>
        <w:tc>
          <w:tcPr>
            <w:tcW w:w="3007" w:type="dxa"/>
          </w:tcPr>
          <w:p w14:paraId="313D5A39" w14:textId="77777777" w:rsidR="001D2DA8" w:rsidRPr="00F64D99" w:rsidRDefault="001D2DA8" w:rsidP="008E3C9D">
            <w:pPr>
              <w:rPr>
                <w:szCs w:val="21"/>
              </w:rPr>
            </w:pPr>
            <w:r w:rsidRPr="00F64D99">
              <w:rPr>
                <w:szCs w:val="21"/>
              </w:rPr>
              <w:t>Institution</w:t>
            </w:r>
          </w:p>
        </w:tc>
      </w:tr>
      <w:tr w:rsidR="001D2DA8" w:rsidRPr="00F64D99" w14:paraId="0D8C2144" w14:textId="77777777" w:rsidTr="008E3C9D">
        <w:trPr>
          <w:trHeight w:val="2015"/>
        </w:trPr>
        <w:tc>
          <w:tcPr>
            <w:tcW w:w="1885" w:type="dxa"/>
          </w:tcPr>
          <w:p w14:paraId="39D864F9" w14:textId="77777777" w:rsidR="001D2DA8" w:rsidRPr="00F64D99" w:rsidRDefault="001D2DA8" w:rsidP="008E3C9D">
            <w:pPr>
              <w:rPr>
                <w:szCs w:val="21"/>
              </w:rPr>
            </w:pPr>
          </w:p>
          <w:p w14:paraId="3DA66618" w14:textId="77777777" w:rsidR="001D2DA8" w:rsidRPr="00F64D99" w:rsidRDefault="001D2DA8" w:rsidP="008E3C9D">
            <w:pPr>
              <w:rPr>
                <w:szCs w:val="21"/>
              </w:rPr>
            </w:pPr>
          </w:p>
          <w:p w14:paraId="33A7850E" w14:textId="77777777" w:rsidR="001D2DA8" w:rsidRPr="00F64D99" w:rsidRDefault="001D2DA8" w:rsidP="008E3C9D">
            <w:pPr>
              <w:rPr>
                <w:szCs w:val="21"/>
              </w:rPr>
            </w:pPr>
          </w:p>
          <w:p w14:paraId="3CA837DD" w14:textId="77777777" w:rsidR="001D2DA8" w:rsidRPr="00F64D99" w:rsidRDefault="001D2DA8" w:rsidP="008E3C9D">
            <w:pPr>
              <w:rPr>
                <w:szCs w:val="21"/>
              </w:rPr>
            </w:pPr>
          </w:p>
          <w:p w14:paraId="1C73E198" w14:textId="77777777" w:rsidR="001D2DA8" w:rsidRPr="00F64D99" w:rsidRDefault="001D2DA8" w:rsidP="008E3C9D">
            <w:pPr>
              <w:rPr>
                <w:szCs w:val="21"/>
              </w:rPr>
            </w:pPr>
          </w:p>
          <w:p w14:paraId="24A24290" w14:textId="77777777" w:rsidR="001D2DA8" w:rsidRPr="00F64D99" w:rsidRDefault="001D2DA8" w:rsidP="008E3C9D">
            <w:pPr>
              <w:rPr>
                <w:szCs w:val="21"/>
              </w:rPr>
            </w:pPr>
          </w:p>
          <w:p w14:paraId="7FE04694" w14:textId="77777777" w:rsidR="001D2DA8" w:rsidRPr="00F64D99" w:rsidRDefault="001D2DA8" w:rsidP="008E3C9D">
            <w:pPr>
              <w:rPr>
                <w:szCs w:val="21"/>
              </w:rPr>
            </w:pPr>
          </w:p>
        </w:tc>
        <w:tc>
          <w:tcPr>
            <w:tcW w:w="4127" w:type="dxa"/>
          </w:tcPr>
          <w:p w14:paraId="5A00ABC7" w14:textId="77777777" w:rsidR="001D2DA8" w:rsidRPr="00F64D99" w:rsidRDefault="001D2DA8" w:rsidP="008E3C9D">
            <w:pPr>
              <w:rPr>
                <w:szCs w:val="21"/>
              </w:rPr>
            </w:pPr>
          </w:p>
        </w:tc>
        <w:tc>
          <w:tcPr>
            <w:tcW w:w="3007" w:type="dxa"/>
          </w:tcPr>
          <w:p w14:paraId="66CACFA0" w14:textId="77777777" w:rsidR="001D2DA8" w:rsidRPr="00F64D99" w:rsidRDefault="001D2DA8" w:rsidP="008E3C9D">
            <w:pPr>
              <w:rPr>
                <w:szCs w:val="21"/>
              </w:rPr>
            </w:pPr>
          </w:p>
        </w:tc>
      </w:tr>
    </w:tbl>
    <w:p w14:paraId="7953F10B" w14:textId="77777777" w:rsidR="0000148B" w:rsidRDefault="0000148B" w:rsidP="0039053F">
      <w:pPr>
        <w:spacing w:after="0"/>
        <w:jc w:val="center"/>
        <w:rPr>
          <w:b/>
          <w:sz w:val="21"/>
          <w:szCs w:val="21"/>
        </w:rPr>
      </w:pPr>
    </w:p>
    <w:p w14:paraId="53E4F602" w14:textId="24531C6C" w:rsidR="001D2DA8" w:rsidRPr="00871228" w:rsidRDefault="001D2DA8" w:rsidP="0039053F">
      <w:pPr>
        <w:spacing w:after="0"/>
        <w:jc w:val="center"/>
        <w:rPr>
          <w:b/>
          <w:sz w:val="21"/>
          <w:szCs w:val="21"/>
        </w:rPr>
      </w:pPr>
      <w:r w:rsidRPr="00871228">
        <w:rPr>
          <w:b/>
          <w:sz w:val="21"/>
          <w:szCs w:val="21"/>
        </w:rPr>
        <w:lastRenderedPageBreak/>
        <w:t>Professional Referees</w:t>
      </w:r>
      <w:r>
        <w:rPr>
          <w:b/>
          <w:sz w:val="21"/>
          <w:szCs w:val="21"/>
        </w:rPr>
        <w:t xml:space="preserve"> relevant to work</w:t>
      </w:r>
      <w:r w:rsidRPr="00871228">
        <w:rPr>
          <w:b/>
          <w:sz w:val="21"/>
          <w:szCs w:val="21"/>
        </w:rPr>
        <w:t xml:space="preserve"> (provide 2):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07"/>
        <w:gridCol w:w="5052"/>
      </w:tblGrid>
      <w:tr w:rsidR="001D2DA8" w:rsidRPr="00F64D99" w14:paraId="1F5AA9DF" w14:textId="77777777" w:rsidTr="0039053F">
        <w:trPr>
          <w:trHeight w:val="454"/>
        </w:trPr>
        <w:tc>
          <w:tcPr>
            <w:tcW w:w="3907" w:type="dxa"/>
          </w:tcPr>
          <w:p w14:paraId="11BE8F6F" w14:textId="77777777" w:rsidR="001D2DA8" w:rsidRPr="00F64D99" w:rsidRDefault="001D2DA8" w:rsidP="008E3C9D">
            <w:pPr>
              <w:rPr>
                <w:b/>
                <w:szCs w:val="21"/>
              </w:rPr>
            </w:pPr>
            <w:r w:rsidRPr="00F64D99">
              <w:rPr>
                <w:b/>
                <w:szCs w:val="21"/>
              </w:rPr>
              <w:t>Name</w:t>
            </w:r>
          </w:p>
        </w:tc>
        <w:tc>
          <w:tcPr>
            <w:tcW w:w="5052" w:type="dxa"/>
          </w:tcPr>
          <w:p w14:paraId="56914D98" w14:textId="77777777" w:rsidR="001D2DA8" w:rsidRPr="00F64D99" w:rsidRDefault="001D2DA8" w:rsidP="008E3C9D">
            <w:pPr>
              <w:rPr>
                <w:b/>
                <w:szCs w:val="21"/>
              </w:rPr>
            </w:pPr>
          </w:p>
        </w:tc>
      </w:tr>
      <w:tr w:rsidR="001D2DA8" w:rsidRPr="00F64D99" w14:paraId="219110AE" w14:textId="77777777" w:rsidTr="0039053F">
        <w:trPr>
          <w:trHeight w:val="454"/>
        </w:trPr>
        <w:tc>
          <w:tcPr>
            <w:tcW w:w="3907" w:type="dxa"/>
            <w:tcBorders>
              <w:bottom w:val="single" w:sz="4" w:space="0" w:color="auto"/>
            </w:tcBorders>
          </w:tcPr>
          <w:p w14:paraId="743387D5" w14:textId="2EF82EDA" w:rsidR="001D2DA8" w:rsidRPr="00F64D99" w:rsidRDefault="001D2DA8" w:rsidP="001D2DA8">
            <w:pPr>
              <w:rPr>
                <w:szCs w:val="21"/>
              </w:rPr>
            </w:pPr>
            <w:r w:rsidRPr="00F64D99">
              <w:rPr>
                <w:szCs w:val="21"/>
              </w:rPr>
              <w:t>Business name &amp; positon (if applicable)</w:t>
            </w:r>
          </w:p>
        </w:tc>
        <w:tc>
          <w:tcPr>
            <w:tcW w:w="5052" w:type="dxa"/>
            <w:tcBorders>
              <w:bottom w:val="single" w:sz="4" w:space="0" w:color="auto"/>
            </w:tcBorders>
          </w:tcPr>
          <w:p w14:paraId="77EEDC94" w14:textId="77777777" w:rsidR="001D2DA8" w:rsidRPr="00F64D99" w:rsidRDefault="001D2DA8" w:rsidP="008E3C9D">
            <w:pPr>
              <w:rPr>
                <w:szCs w:val="21"/>
              </w:rPr>
            </w:pPr>
          </w:p>
        </w:tc>
      </w:tr>
      <w:tr w:rsidR="001D2DA8" w:rsidRPr="00F64D99" w14:paraId="37040E31" w14:textId="77777777" w:rsidTr="0039053F">
        <w:trPr>
          <w:trHeight w:val="454"/>
        </w:trPr>
        <w:tc>
          <w:tcPr>
            <w:tcW w:w="3907" w:type="dxa"/>
            <w:tcBorders>
              <w:bottom w:val="single" w:sz="12" w:space="0" w:color="auto"/>
            </w:tcBorders>
          </w:tcPr>
          <w:p w14:paraId="5539A0E0" w14:textId="2AB8A6A2" w:rsidR="001D2DA8" w:rsidRPr="00F64D99" w:rsidRDefault="001D2DA8" w:rsidP="008E3C9D">
            <w:pPr>
              <w:rPr>
                <w:szCs w:val="21"/>
              </w:rPr>
            </w:pPr>
            <w:r w:rsidRPr="00F64D99">
              <w:rPr>
                <w:szCs w:val="21"/>
              </w:rPr>
              <w:t>Contact details</w:t>
            </w:r>
            <w:r w:rsidR="00260F81" w:rsidRPr="00F64D99">
              <w:rPr>
                <w:szCs w:val="21"/>
              </w:rPr>
              <w:t xml:space="preserve">: </w:t>
            </w:r>
            <w:r w:rsidRPr="00F64D99">
              <w:rPr>
                <w:szCs w:val="21"/>
              </w:rPr>
              <w:t>phone and/or email</w:t>
            </w:r>
          </w:p>
        </w:tc>
        <w:tc>
          <w:tcPr>
            <w:tcW w:w="5052" w:type="dxa"/>
            <w:tcBorders>
              <w:bottom w:val="single" w:sz="12" w:space="0" w:color="auto"/>
            </w:tcBorders>
          </w:tcPr>
          <w:p w14:paraId="1EDD9E06" w14:textId="77777777" w:rsidR="001D2DA8" w:rsidRPr="00F64D99" w:rsidRDefault="001D2DA8" w:rsidP="008E3C9D">
            <w:pPr>
              <w:rPr>
                <w:szCs w:val="21"/>
              </w:rPr>
            </w:pPr>
          </w:p>
        </w:tc>
      </w:tr>
      <w:tr w:rsidR="001D2DA8" w:rsidRPr="00F64D99" w14:paraId="20494138" w14:textId="77777777" w:rsidTr="0039053F">
        <w:trPr>
          <w:trHeight w:val="454"/>
        </w:trPr>
        <w:tc>
          <w:tcPr>
            <w:tcW w:w="3907" w:type="dxa"/>
            <w:tcBorders>
              <w:top w:val="single" w:sz="12" w:space="0" w:color="auto"/>
            </w:tcBorders>
          </w:tcPr>
          <w:p w14:paraId="31A1489D" w14:textId="77777777" w:rsidR="001D2DA8" w:rsidRPr="00F64D99" w:rsidRDefault="001D2DA8" w:rsidP="008E3C9D">
            <w:pPr>
              <w:rPr>
                <w:b/>
                <w:szCs w:val="21"/>
              </w:rPr>
            </w:pPr>
            <w:r w:rsidRPr="00F64D99">
              <w:rPr>
                <w:b/>
                <w:szCs w:val="21"/>
              </w:rPr>
              <w:t>Name</w:t>
            </w:r>
          </w:p>
        </w:tc>
        <w:tc>
          <w:tcPr>
            <w:tcW w:w="5052" w:type="dxa"/>
            <w:tcBorders>
              <w:top w:val="single" w:sz="12" w:space="0" w:color="auto"/>
            </w:tcBorders>
          </w:tcPr>
          <w:p w14:paraId="136B8E92" w14:textId="77777777" w:rsidR="001D2DA8" w:rsidRPr="00F64D99" w:rsidRDefault="001D2DA8" w:rsidP="008E3C9D">
            <w:pPr>
              <w:rPr>
                <w:b/>
                <w:szCs w:val="21"/>
              </w:rPr>
            </w:pPr>
          </w:p>
        </w:tc>
      </w:tr>
      <w:tr w:rsidR="001D2DA8" w:rsidRPr="00F64D99" w14:paraId="42F11D9E" w14:textId="77777777" w:rsidTr="0039053F">
        <w:trPr>
          <w:trHeight w:val="454"/>
        </w:trPr>
        <w:tc>
          <w:tcPr>
            <w:tcW w:w="3907" w:type="dxa"/>
            <w:tcBorders>
              <w:bottom w:val="single" w:sz="4" w:space="0" w:color="auto"/>
            </w:tcBorders>
          </w:tcPr>
          <w:p w14:paraId="3557D471" w14:textId="7E288725" w:rsidR="001D2DA8" w:rsidRPr="00F64D99" w:rsidRDefault="001D2DA8" w:rsidP="001D2DA8">
            <w:pPr>
              <w:rPr>
                <w:szCs w:val="21"/>
              </w:rPr>
            </w:pPr>
            <w:r w:rsidRPr="00F64D99">
              <w:rPr>
                <w:szCs w:val="21"/>
              </w:rPr>
              <w:t>Business name &amp; positon (if applicable)</w:t>
            </w:r>
          </w:p>
        </w:tc>
        <w:tc>
          <w:tcPr>
            <w:tcW w:w="5052" w:type="dxa"/>
            <w:tcBorders>
              <w:bottom w:val="single" w:sz="4" w:space="0" w:color="auto"/>
            </w:tcBorders>
          </w:tcPr>
          <w:p w14:paraId="057DB764" w14:textId="77777777" w:rsidR="001D2DA8" w:rsidRPr="00F64D99" w:rsidRDefault="001D2DA8" w:rsidP="001D2DA8">
            <w:pPr>
              <w:rPr>
                <w:szCs w:val="21"/>
              </w:rPr>
            </w:pPr>
          </w:p>
        </w:tc>
      </w:tr>
      <w:tr w:rsidR="001D2DA8" w:rsidRPr="00F64D99" w14:paraId="39A6DDF0" w14:textId="77777777" w:rsidTr="0039053F">
        <w:trPr>
          <w:trHeight w:val="454"/>
        </w:trPr>
        <w:tc>
          <w:tcPr>
            <w:tcW w:w="3907" w:type="dxa"/>
            <w:tcBorders>
              <w:bottom w:val="single" w:sz="12" w:space="0" w:color="auto"/>
            </w:tcBorders>
          </w:tcPr>
          <w:p w14:paraId="370A0945" w14:textId="38B2ABBF" w:rsidR="001D2DA8" w:rsidRPr="00F64D99" w:rsidRDefault="001D2DA8" w:rsidP="001D2DA8">
            <w:pPr>
              <w:rPr>
                <w:szCs w:val="21"/>
              </w:rPr>
            </w:pPr>
            <w:r w:rsidRPr="00F64D99">
              <w:rPr>
                <w:szCs w:val="21"/>
              </w:rPr>
              <w:t>Contact details</w:t>
            </w:r>
            <w:r w:rsidR="00260F81" w:rsidRPr="00F64D99">
              <w:rPr>
                <w:szCs w:val="21"/>
              </w:rPr>
              <w:t xml:space="preserve">: </w:t>
            </w:r>
            <w:r w:rsidRPr="00F64D99">
              <w:rPr>
                <w:szCs w:val="21"/>
              </w:rPr>
              <w:t>phone and/or email</w:t>
            </w:r>
          </w:p>
        </w:tc>
        <w:tc>
          <w:tcPr>
            <w:tcW w:w="5052" w:type="dxa"/>
            <w:tcBorders>
              <w:bottom w:val="single" w:sz="12" w:space="0" w:color="auto"/>
            </w:tcBorders>
          </w:tcPr>
          <w:p w14:paraId="171271DD" w14:textId="77777777" w:rsidR="001D2DA8" w:rsidRPr="00F64D99" w:rsidRDefault="001D2DA8" w:rsidP="001D2DA8">
            <w:pPr>
              <w:rPr>
                <w:szCs w:val="21"/>
              </w:rPr>
            </w:pPr>
          </w:p>
        </w:tc>
      </w:tr>
    </w:tbl>
    <w:p w14:paraId="519D11EF" w14:textId="77777777" w:rsidR="001D2DA8" w:rsidRPr="00871228" w:rsidRDefault="001D2DA8" w:rsidP="001D2DA8">
      <w:pPr>
        <w:rPr>
          <w:sz w:val="21"/>
          <w:szCs w:val="21"/>
        </w:rPr>
      </w:pPr>
    </w:p>
    <w:p w14:paraId="11C5DE2F" w14:textId="77777777" w:rsidR="001D2DA8" w:rsidRPr="00871228" w:rsidRDefault="001D2DA8" w:rsidP="0039053F">
      <w:pPr>
        <w:jc w:val="center"/>
        <w:rPr>
          <w:rFonts w:cstheme="minorHAnsi"/>
          <w:b/>
          <w:color w:val="000000" w:themeColor="text1"/>
          <w:sz w:val="21"/>
          <w:szCs w:val="21"/>
        </w:rPr>
      </w:pPr>
      <w:r w:rsidRPr="00871228">
        <w:rPr>
          <w:rFonts w:cstheme="minorHAnsi"/>
          <w:b/>
          <w:color w:val="000000" w:themeColor="text1"/>
          <w:sz w:val="21"/>
          <w:szCs w:val="21"/>
        </w:rPr>
        <w:t>Authority and Declaration</w:t>
      </w:r>
    </w:p>
    <w:p w14:paraId="6EE97B2D" w14:textId="2A03EB87" w:rsidR="001D2DA8" w:rsidRDefault="001D2DA8" w:rsidP="001D2DA8">
      <w:pPr>
        <w:spacing w:after="0" w:line="240" w:lineRule="auto"/>
        <w:rPr>
          <w:rFonts w:cstheme="minorHAnsi"/>
          <w:color w:val="000000" w:themeColor="text1"/>
          <w:sz w:val="21"/>
          <w:szCs w:val="21"/>
        </w:rPr>
      </w:pPr>
      <w:r w:rsidRPr="00871228">
        <w:rPr>
          <w:rFonts w:cstheme="minorHAnsi"/>
          <w:color w:val="000000" w:themeColor="text1"/>
          <w:sz w:val="21"/>
          <w:szCs w:val="21"/>
        </w:rPr>
        <w:t xml:space="preserve">The </w:t>
      </w:r>
      <w:proofErr w:type="gramStart"/>
      <w:r w:rsidRPr="00871228">
        <w:rPr>
          <w:rFonts w:cstheme="minorHAnsi"/>
          <w:color w:val="000000" w:themeColor="text1"/>
          <w:sz w:val="21"/>
          <w:szCs w:val="21"/>
        </w:rPr>
        <w:t>information which you supply</w:t>
      </w:r>
      <w:proofErr w:type="gramEnd"/>
      <w:r w:rsidRPr="00871228">
        <w:rPr>
          <w:rFonts w:cstheme="minorHAnsi"/>
          <w:color w:val="000000" w:themeColor="text1"/>
          <w:sz w:val="21"/>
          <w:szCs w:val="21"/>
        </w:rPr>
        <w:t xml:space="preserve"> on this application form is solely to assess your suitability for the contracting in the job or role of interest. Referees may </w:t>
      </w:r>
      <w:r w:rsidR="00FD1C29">
        <w:rPr>
          <w:rFonts w:cstheme="minorHAnsi"/>
          <w:color w:val="000000" w:themeColor="text1"/>
          <w:sz w:val="21"/>
          <w:szCs w:val="21"/>
          <w:lang w:val="en-CK"/>
        </w:rPr>
        <w:t xml:space="preserve">be </w:t>
      </w:r>
      <w:r w:rsidRPr="00871228">
        <w:rPr>
          <w:rFonts w:cstheme="minorHAnsi"/>
          <w:color w:val="000000" w:themeColor="text1"/>
          <w:sz w:val="21"/>
          <w:szCs w:val="21"/>
        </w:rPr>
        <w:t xml:space="preserve">contacted and other information verified to satisfy </w:t>
      </w:r>
      <w:proofErr w:type="gramStart"/>
      <w:r w:rsidRPr="00871228">
        <w:rPr>
          <w:rFonts w:cstheme="minorHAnsi"/>
          <w:color w:val="000000" w:themeColor="text1"/>
          <w:sz w:val="21"/>
          <w:szCs w:val="21"/>
        </w:rPr>
        <w:t>CIIC’s</w:t>
      </w:r>
      <w:proofErr w:type="gramEnd"/>
      <w:r w:rsidRPr="00871228">
        <w:rPr>
          <w:rFonts w:cstheme="minorHAnsi"/>
          <w:color w:val="000000" w:themeColor="text1"/>
          <w:sz w:val="21"/>
          <w:szCs w:val="21"/>
        </w:rPr>
        <w:t xml:space="preserve"> requirements. Failure to complete all sections truthfully may invalidate your application or be grounds for termination if untruthful statements are uncovered after your application has been successful.</w:t>
      </w:r>
    </w:p>
    <w:p w14:paraId="36732831" w14:textId="77777777" w:rsidR="0039053F" w:rsidRPr="00871228" w:rsidRDefault="0039053F" w:rsidP="001D2DA8">
      <w:pPr>
        <w:spacing w:after="0" w:line="240" w:lineRule="auto"/>
        <w:rPr>
          <w:rFonts w:cstheme="minorHAnsi"/>
          <w:color w:val="000000" w:themeColor="text1"/>
          <w:sz w:val="21"/>
          <w:szCs w:val="2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16"/>
        <w:gridCol w:w="4100"/>
      </w:tblGrid>
      <w:tr w:rsidR="001D2DA8" w:rsidRPr="00F64D99" w14:paraId="7EBE8548" w14:textId="77777777" w:rsidTr="0019576A">
        <w:trPr>
          <w:trHeight w:val="454"/>
        </w:trPr>
        <w:tc>
          <w:tcPr>
            <w:tcW w:w="2726" w:type="pct"/>
            <w:shd w:val="clear" w:color="auto" w:fill="auto"/>
            <w:vAlign w:val="bottom"/>
          </w:tcPr>
          <w:p w14:paraId="0E275FD7" w14:textId="77777777" w:rsidR="001D2DA8" w:rsidRPr="00F64D99" w:rsidRDefault="001D2DA8" w:rsidP="008E3C9D">
            <w:pPr>
              <w:spacing w:after="0" w:line="240" w:lineRule="auto"/>
              <w:rPr>
                <w:rFonts w:cs="Calibri"/>
                <w:szCs w:val="21"/>
              </w:rPr>
            </w:pPr>
          </w:p>
          <w:p w14:paraId="17948390" w14:textId="77777777" w:rsidR="001D2DA8" w:rsidRPr="00F64D99" w:rsidRDefault="001D2DA8" w:rsidP="008E3C9D">
            <w:pPr>
              <w:spacing w:after="0" w:line="240" w:lineRule="auto"/>
              <w:rPr>
                <w:rFonts w:cs="Calibri"/>
                <w:szCs w:val="21"/>
              </w:rPr>
            </w:pPr>
          </w:p>
          <w:p w14:paraId="3787F797" w14:textId="77777777" w:rsidR="001D2DA8" w:rsidRPr="00F64D99" w:rsidRDefault="001D2DA8" w:rsidP="008E3C9D">
            <w:pPr>
              <w:spacing w:after="0" w:line="240" w:lineRule="auto"/>
              <w:rPr>
                <w:rFonts w:cs="Calibri"/>
                <w:szCs w:val="21"/>
              </w:rPr>
            </w:pPr>
            <w:r w:rsidRPr="00F64D99">
              <w:rPr>
                <w:rFonts w:cs="Calibri"/>
                <w:szCs w:val="21"/>
              </w:rPr>
              <w:t xml:space="preserve">Signature </w:t>
            </w:r>
          </w:p>
        </w:tc>
        <w:tc>
          <w:tcPr>
            <w:tcW w:w="2274" w:type="pct"/>
            <w:shd w:val="clear" w:color="auto" w:fill="auto"/>
            <w:vAlign w:val="bottom"/>
          </w:tcPr>
          <w:p w14:paraId="7632323F" w14:textId="77777777" w:rsidR="001D2DA8" w:rsidRPr="00F64D99" w:rsidRDefault="001D2DA8" w:rsidP="008E3C9D">
            <w:pPr>
              <w:spacing w:after="0"/>
              <w:rPr>
                <w:rFonts w:cs="Calibri"/>
                <w:szCs w:val="21"/>
              </w:rPr>
            </w:pPr>
            <w:r w:rsidRPr="00F64D99">
              <w:rPr>
                <w:rFonts w:cs="Calibri"/>
                <w:szCs w:val="21"/>
              </w:rPr>
              <w:t>Date</w:t>
            </w:r>
          </w:p>
        </w:tc>
      </w:tr>
      <w:tr w:rsidR="001D2DA8" w:rsidRPr="00F64D99" w14:paraId="6148EFFD" w14:textId="77777777" w:rsidTr="0019576A">
        <w:trPr>
          <w:trHeight w:val="454"/>
        </w:trPr>
        <w:tc>
          <w:tcPr>
            <w:tcW w:w="5000" w:type="pct"/>
            <w:gridSpan w:val="2"/>
            <w:shd w:val="clear" w:color="auto" w:fill="auto"/>
            <w:vAlign w:val="bottom"/>
          </w:tcPr>
          <w:p w14:paraId="6E0C18A9" w14:textId="77777777" w:rsidR="001D2DA8" w:rsidRPr="00F64D99" w:rsidRDefault="001D2DA8" w:rsidP="008E3C9D">
            <w:pPr>
              <w:spacing w:after="0"/>
              <w:rPr>
                <w:rFonts w:cs="Calibri"/>
                <w:szCs w:val="21"/>
              </w:rPr>
            </w:pPr>
          </w:p>
          <w:p w14:paraId="611AEED3" w14:textId="77777777" w:rsidR="001D2DA8" w:rsidRPr="00F64D99" w:rsidRDefault="001D2DA8" w:rsidP="008E3C9D">
            <w:pPr>
              <w:spacing w:after="0"/>
              <w:rPr>
                <w:rFonts w:cs="Calibri"/>
                <w:szCs w:val="21"/>
              </w:rPr>
            </w:pPr>
            <w:r w:rsidRPr="00F64D99">
              <w:rPr>
                <w:rFonts w:cs="Calibri"/>
                <w:szCs w:val="21"/>
              </w:rPr>
              <w:t>Full Name</w:t>
            </w:r>
          </w:p>
        </w:tc>
      </w:tr>
    </w:tbl>
    <w:p w14:paraId="1BD9937F" w14:textId="77777777" w:rsidR="00260F81" w:rsidRDefault="00260F81" w:rsidP="00260F81">
      <w:pPr>
        <w:rPr>
          <w:b/>
          <w:sz w:val="21"/>
          <w:szCs w:val="21"/>
        </w:rPr>
      </w:pPr>
    </w:p>
    <w:p w14:paraId="0E2D3D81" w14:textId="31D5BD8F" w:rsidR="00260F81" w:rsidRPr="00260F81" w:rsidRDefault="00A14EC8" w:rsidP="0039053F">
      <w:pPr>
        <w:shd w:val="clear" w:color="auto" w:fill="EEECE1" w:themeFill="background2"/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SECTION 2: </w:t>
      </w:r>
      <w:r w:rsidR="002F7DAF">
        <w:rPr>
          <w:b/>
          <w:sz w:val="21"/>
          <w:szCs w:val="21"/>
        </w:rPr>
        <w:t xml:space="preserve">PROPOSED </w:t>
      </w:r>
      <w:r w:rsidR="00260F81">
        <w:rPr>
          <w:b/>
          <w:sz w:val="21"/>
          <w:szCs w:val="21"/>
        </w:rPr>
        <w:t>FEES</w:t>
      </w:r>
    </w:p>
    <w:p w14:paraId="442A25DE" w14:textId="3764D720" w:rsidR="0019576A" w:rsidRDefault="0019576A" w:rsidP="0019576A">
      <w:r>
        <w:t>CIIC proposes to pay fees for each hour worked</w:t>
      </w:r>
      <w:r w:rsidR="00A14EC8">
        <w:t>,</w:t>
      </w:r>
      <w:r>
        <w:t xml:space="preserve"> on a fortnightly basis. Invoices </w:t>
      </w:r>
      <w:r w:rsidR="00A14EC8">
        <w:t>will be required</w:t>
      </w:r>
      <w:r>
        <w:t xml:space="preserve"> at the end of each for</w:t>
      </w:r>
      <w:r w:rsidR="00A14EC8">
        <w:t>t</w:t>
      </w:r>
      <w:r>
        <w:t>night</w:t>
      </w:r>
      <w:r w:rsidR="00A14EC8">
        <w:t>, together with a completed timesheet</w:t>
      </w:r>
      <w:r>
        <w:t>. Payments will be by direct deposit</w:t>
      </w:r>
      <w:r w:rsidR="00A14EC8">
        <w:t xml:space="preserve"> to the contractor</w:t>
      </w:r>
      <w:r w:rsidR="00FD1C29">
        <w:rPr>
          <w:lang w:val="en-CK"/>
        </w:rPr>
        <w:t>’</w:t>
      </w:r>
      <w:r w:rsidR="00A14EC8">
        <w:t>s nominated bank account</w:t>
      </w:r>
      <w:r>
        <w:t>. In addition, should no work be permitted on a standard working day (excluding Saturdays, Sundays or statutory holidays)</w:t>
      </w:r>
      <w:r w:rsidR="00A14EC8">
        <w:t xml:space="preserve">, CIIC proposes </w:t>
      </w:r>
      <w:r>
        <w:t>to pay</w:t>
      </w:r>
      <w:r w:rsidR="00A14EC8">
        <w:t xml:space="preserve"> the contractor</w:t>
      </w:r>
      <w:r>
        <w:t xml:space="preserve"> a day rate to compensate for loss of wages. Fees</w:t>
      </w:r>
      <w:r w:rsidR="00A14EC8">
        <w:t xml:space="preserve"> shall be </w:t>
      </w:r>
      <w:proofErr w:type="gramStart"/>
      <w:r>
        <w:t>inclusive of</w:t>
      </w:r>
      <w:proofErr w:type="gramEnd"/>
      <w:r>
        <w:t>:</w:t>
      </w:r>
    </w:p>
    <w:p w14:paraId="1FFB8D64" w14:textId="77777777" w:rsidR="0019576A" w:rsidRDefault="0019576A" w:rsidP="0019576A">
      <w:pPr>
        <w:pStyle w:val="ListParagraph"/>
        <w:numPr>
          <w:ilvl w:val="0"/>
          <w:numId w:val="31"/>
        </w:numPr>
      </w:pPr>
      <w:r>
        <w:t>Incidentals</w:t>
      </w:r>
    </w:p>
    <w:p w14:paraId="106C03B5" w14:textId="684386F3" w:rsidR="0019576A" w:rsidRDefault="0000148B" w:rsidP="0019576A">
      <w:pPr>
        <w:pStyle w:val="ListParagraph"/>
        <w:numPr>
          <w:ilvl w:val="0"/>
          <w:numId w:val="31"/>
        </w:numPr>
      </w:pPr>
      <w:r>
        <w:t>Service fees (wages &amp; overheads)</w:t>
      </w:r>
    </w:p>
    <w:p w14:paraId="41DEEB5D" w14:textId="77777777" w:rsidR="0019576A" w:rsidRDefault="0019576A" w:rsidP="0019576A">
      <w:proofErr w:type="gramStart"/>
      <w:r>
        <w:t>Note:</w:t>
      </w:r>
      <w:proofErr w:type="gramEnd"/>
      <w:r>
        <w:t xml:space="preserve"> CIIC will cover the following:</w:t>
      </w:r>
    </w:p>
    <w:p w14:paraId="1FF8306B" w14:textId="77777777" w:rsidR="0019576A" w:rsidRDefault="0019576A" w:rsidP="0019576A">
      <w:pPr>
        <w:pStyle w:val="ListParagraph"/>
        <w:numPr>
          <w:ilvl w:val="0"/>
          <w:numId w:val="30"/>
        </w:numPr>
      </w:pPr>
      <w:r>
        <w:t xml:space="preserve">Accommodation </w:t>
      </w:r>
    </w:p>
    <w:p w14:paraId="0F66465A" w14:textId="3F78F3C6" w:rsidR="0019576A" w:rsidRDefault="0019576A" w:rsidP="0019576A">
      <w:pPr>
        <w:pStyle w:val="ListParagraph"/>
        <w:numPr>
          <w:ilvl w:val="0"/>
          <w:numId w:val="30"/>
        </w:numPr>
      </w:pPr>
      <w:r>
        <w:t>Air travel</w:t>
      </w:r>
      <w:r w:rsidR="00A14EC8">
        <w:t xml:space="preserve"> and transport to-from the  job site</w:t>
      </w:r>
      <w:r w:rsidR="00FD1C29">
        <w:rPr>
          <w:lang w:val="en-CK"/>
        </w:rPr>
        <w:t xml:space="preserve"> (at start and end of project)</w:t>
      </w:r>
      <w:r>
        <w:t xml:space="preserve"> </w:t>
      </w:r>
    </w:p>
    <w:p w14:paraId="61A59720" w14:textId="080344F6" w:rsidR="0019576A" w:rsidRDefault="0019576A" w:rsidP="0019576A">
      <w:pPr>
        <w:pStyle w:val="ListParagraph"/>
        <w:numPr>
          <w:ilvl w:val="0"/>
          <w:numId w:val="30"/>
        </w:numPr>
      </w:pPr>
      <w:r>
        <w:t>Basic meals –</w:t>
      </w:r>
      <w:r w:rsidR="0041456C">
        <w:t xml:space="preserve"> </w:t>
      </w:r>
      <w:r>
        <w:t>lunch</w:t>
      </w:r>
      <w:r w:rsidR="0041456C">
        <w:t xml:space="preserve"> and</w:t>
      </w:r>
      <w:r>
        <w:t xml:space="preserve"> dinner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0"/>
        <w:gridCol w:w="5476"/>
      </w:tblGrid>
      <w:tr w:rsidR="00A14EC8" w:rsidRPr="00F64D99" w14:paraId="7108DF7C" w14:textId="77777777" w:rsidTr="00A14EC8">
        <w:trPr>
          <w:trHeight w:val="454"/>
        </w:trPr>
        <w:tc>
          <w:tcPr>
            <w:tcW w:w="1963" w:type="pct"/>
            <w:shd w:val="clear" w:color="auto" w:fill="auto"/>
            <w:vAlign w:val="bottom"/>
          </w:tcPr>
          <w:p w14:paraId="3EAAC004" w14:textId="0904DF61" w:rsidR="002F7DAF" w:rsidRPr="00F64D99" w:rsidRDefault="0019576A" w:rsidP="0019576A">
            <w:pPr>
              <w:rPr>
                <w:szCs w:val="21"/>
              </w:rPr>
            </w:pPr>
            <w:r w:rsidRPr="00F64D99">
              <w:rPr>
                <w:szCs w:val="21"/>
              </w:rPr>
              <w:t>Hourly fee</w:t>
            </w:r>
            <w:r w:rsidR="002F7DAF" w:rsidRPr="00F64D99">
              <w:rPr>
                <w:szCs w:val="21"/>
              </w:rPr>
              <w:t xml:space="preserve"> ( for each hour worked)</w:t>
            </w:r>
          </w:p>
        </w:tc>
        <w:tc>
          <w:tcPr>
            <w:tcW w:w="3037" w:type="pct"/>
            <w:shd w:val="clear" w:color="auto" w:fill="auto"/>
            <w:vAlign w:val="bottom"/>
          </w:tcPr>
          <w:p w14:paraId="37952DC0" w14:textId="3D39A28B" w:rsidR="002F7DAF" w:rsidRPr="00F64D99" w:rsidRDefault="002F7DAF" w:rsidP="008E3C9D">
            <w:pPr>
              <w:spacing w:after="0"/>
              <w:rPr>
                <w:rFonts w:cs="Calibri"/>
                <w:szCs w:val="21"/>
              </w:rPr>
            </w:pPr>
            <w:r w:rsidRPr="00F64D99">
              <w:rPr>
                <w:rFonts w:cs="Calibri"/>
                <w:szCs w:val="21"/>
              </w:rPr>
              <w:t>NZD $</w:t>
            </w:r>
            <w:r w:rsidR="006129C6">
              <w:rPr>
                <w:rFonts w:cs="Calibri"/>
                <w:szCs w:val="21"/>
              </w:rPr>
              <w:t xml:space="preserve">                                                              (exclusive of VAT)</w:t>
            </w:r>
          </w:p>
        </w:tc>
      </w:tr>
      <w:tr w:rsidR="002F7DAF" w:rsidRPr="00F64D99" w14:paraId="6AB755E3" w14:textId="77777777" w:rsidTr="00A14EC8">
        <w:trPr>
          <w:trHeight w:val="454"/>
        </w:trPr>
        <w:tc>
          <w:tcPr>
            <w:tcW w:w="1963" w:type="pct"/>
            <w:shd w:val="clear" w:color="auto" w:fill="auto"/>
            <w:vAlign w:val="bottom"/>
          </w:tcPr>
          <w:p w14:paraId="2E133FE7" w14:textId="5780BFA6" w:rsidR="002F7DAF" w:rsidRPr="00F64D99" w:rsidRDefault="002F7DAF" w:rsidP="0019576A">
            <w:pPr>
              <w:rPr>
                <w:szCs w:val="21"/>
              </w:rPr>
            </w:pPr>
            <w:r w:rsidRPr="00F64D99">
              <w:rPr>
                <w:szCs w:val="21"/>
              </w:rPr>
              <w:t>Day rate</w:t>
            </w:r>
            <w:r w:rsidR="00A14EC8" w:rsidRPr="00F64D99">
              <w:rPr>
                <w:szCs w:val="21"/>
              </w:rPr>
              <w:t xml:space="preserve"> (</w:t>
            </w:r>
            <w:r w:rsidR="0019576A" w:rsidRPr="00F64D99">
              <w:rPr>
                <w:szCs w:val="21"/>
              </w:rPr>
              <w:t xml:space="preserve"> no-work days)</w:t>
            </w:r>
          </w:p>
        </w:tc>
        <w:tc>
          <w:tcPr>
            <w:tcW w:w="3037" w:type="pct"/>
            <w:shd w:val="clear" w:color="auto" w:fill="auto"/>
            <w:vAlign w:val="bottom"/>
          </w:tcPr>
          <w:p w14:paraId="33875AE8" w14:textId="783E07DB" w:rsidR="002F7DAF" w:rsidRPr="00F64D99" w:rsidRDefault="006129C6" w:rsidP="008E3C9D">
            <w:pPr>
              <w:spacing w:after="0"/>
              <w:rPr>
                <w:rFonts w:cs="Calibri"/>
                <w:szCs w:val="21"/>
              </w:rPr>
            </w:pPr>
            <w:r w:rsidRPr="00F64D99">
              <w:rPr>
                <w:rFonts w:cs="Calibri"/>
                <w:szCs w:val="21"/>
              </w:rPr>
              <w:t>NZD $</w:t>
            </w:r>
            <w:r>
              <w:rPr>
                <w:rFonts w:cs="Calibri"/>
                <w:szCs w:val="21"/>
              </w:rPr>
              <w:t xml:space="preserve">                                                              (exclusive of VAT)</w:t>
            </w:r>
          </w:p>
        </w:tc>
      </w:tr>
      <w:tr w:rsidR="0019576A" w:rsidRPr="00F64D99" w14:paraId="3407BD35" w14:textId="77777777" w:rsidTr="00A14EC8">
        <w:trPr>
          <w:trHeight w:val="454"/>
        </w:trPr>
        <w:tc>
          <w:tcPr>
            <w:tcW w:w="1963" w:type="pct"/>
            <w:shd w:val="clear" w:color="auto" w:fill="auto"/>
            <w:vAlign w:val="bottom"/>
          </w:tcPr>
          <w:p w14:paraId="13F06A07" w14:textId="3437FDAA" w:rsidR="0019576A" w:rsidRPr="00F64D99" w:rsidRDefault="0019576A" w:rsidP="0019576A">
            <w:pPr>
              <w:rPr>
                <w:szCs w:val="21"/>
              </w:rPr>
            </w:pPr>
            <w:r w:rsidRPr="00F64D99">
              <w:rPr>
                <w:szCs w:val="21"/>
              </w:rPr>
              <w:t xml:space="preserve">VAT </w:t>
            </w:r>
            <w:proofErr w:type="gramStart"/>
            <w:r w:rsidRPr="00F64D99">
              <w:rPr>
                <w:szCs w:val="21"/>
              </w:rPr>
              <w:t>registered?</w:t>
            </w:r>
            <w:proofErr w:type="gramEnd"/>
          </w:p>
        </w:tc>
        <w:tc>
          <w:tcPr>
            <w:tcW w:w="3037" w:type="pct"/>
            <w:shd w:val="clear" w:color="auto" w:fill="auto"/>
            <w:vAlign w:val="bottom"/>
          </w:tcPr>
          <w:p w14:paraId="7C01A47F" w14:textId="77777777" w:rsidR="0019576A" w:rsidRPr="00F64D99" w:rsidRDefault="0019576A" w:rsidP="008E3C9D">
            <w:pPr>
              <w:spacing w:after="0"/>
              <w:rPr>
                <w:rFonts w:cs="Calibri"/>
                <w:szCs w:val="21"/>
              </w:rPr>
            </w:pPr>
          </w:p>
          <w:p w14:paraId="092037C2" w14:textId="11EF8A46" w:rsidR="0019576A" w:rsidRPr="00F64D99" w:rsidRDefault="004024CC" w:rsidP="00A14EC8">
            <w:pPr>
              <w:spacing w:after="0"/>
              <w:rPr>
                <w:rFonts w:cs="Calibri"/>
                <w:szCs w:val="21"/>
              </w:rPr>
            </w:pPr>
            <w:sdt>
              <w:sdtPr>
                <w:rPr>
                  <w:szCs w:val="21"/>
                </w:rPr>
                <w:id w:val="-623158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576A" w:rsidRPr="00F64D99">
                  <w:rPr>
                    <w:rFonts w:ascii="MS Gothic" w:eastAsia="MS Gothic" w:hAnsi="MS Gothic" w:hint="eastAsia"/>
                    <w:szCs w:val="21"/>
                  </w:rPr>
                  <w:t>☐</w:t>
                </w:r>
              </w:sdtContent>
            </w:sdt>
            <w:r w:rsidR="0019576A" w:rsidRPr="00F64D99">
              <w:rPr>
                <w:szCs w:val="21"/>
              </w:rPr>
              <w:t xml:space="preserve">  Yes </w:t>
            </w:r>
            <w:r w:rsidR="00A14EC8" w:rsidRPr="00F64D99">
              <w:rPr>
                <w:szCs w:val="21"/>
              </w:rPr>
              <w:t xml:space="preserve">     </w:t>
            </w:r>
            <w:sdt>
              <w:sdtPr>
                <w:rPr>
                  <w:szCs w:val="21"/>
                </w:rPr>
                <w:id w:val="-611438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576A" w:rsidRPr="00F64D99">
                  <w:rPr>
                    <w:rFonts w:ascii="MS Gothic" w:eastAsia="MS Gothic" w:hAnsi="MS Gothic" w:hint="eastAsia"/>
                    <w:szCs w:val="21"/>
                  </w:rPr>
                  <w:t>☐</w:t>
                </w:r>
              </w:sdtContent>
            </w:sdt>
            <w:r w:rsidR="0019576A" w:rsidRPr="00F64D99">
              <w:rPr>
                <w:szCs w:val="21"/>
              </w:rPr>
              <w:t xml:space="preserve">  No</w:t>
            </w:r>
            <w:r w:rsidR="00A14EC8" w:rsidRPr="00F64D99">
              <w:rPr>
                <w:szCs w:val="21"/>
              </w:rPr>
              <w:t xml:space="preserve">      </w:t>
            </w:r>
            <w:r w:rsidR="0019576A" w:rsidRPr="00F64D99">
              <w:rPr>
                <w:rFonts w:cs="Calibri"/>
                <w:szCs w:val="21"/>
              </w:rPr>
              <w:t xml:space="preserve">If </w:t>
            </w:r>
            <w:proofErr w:type="gramStart"/>
            <w:r w:rsidR="0019576A" w:rsidRPr="00F64D99">
              <w:rPr>
                <w:rFonts w:cs="Calibri"/>
                <w:szCs w:val="21"/>
              </w:rPr>
              <w:t>yes ,</w:t>
            </w:r>
            <w:proofErr w:type="gramEnd"/>
            <w:r w:rsidR="0019576A" w:rsidRPr="00F64D99">
              <w:rPr>
                <w:rFonts w:cs="Calibri"/>
                <w:szCs w:val="21"/>
              </w:rPr>
              <w:t xml:space="preserve"> VAT No</w:t>
            </w:r>
            <w:r w:rsidR="00A14EC8" w:rsidRPr="00F64D99">
              <w:rPr>
                <w:rFonts w:cs="Calibri"/>
                <w:szCs w:val="21"/>
              </w:rPr>
              <w:t>:</w:t>
            </w:r>
            <w:r w:rsidR="0019576A" w:rsidRPr="00F64D99">
              <w:rPr>
                <w:rFonts w:cs="Calibri"/>
                <w:szCs w:val="21"/>
              </w:rPr>
              <w:t>.</w:t>
            </w:r>
          </w:p>
        </w:tc>
      </w:tr>
    </w:tbl>
    <w:p w14:paraId="59C98E63" w14:textId="362F1442" w:rsidR="00C73AFA" w:rsidRDefault="00C73AFA" w:rsidP="006D61C6"/>
    <w:p w14:paraId="0B7FEDF6" w14:textId="11704646" w:rsidR="00B12DE3" w:rsidRDefault="005930B0" w:rsidP="00D06120">
      <w:pPr>
        <w:pStyle w:val="Title"/>
      </w:pPr>
      <w:r>
        <w:lastRenderedPageBreak/>
        <w:t>ATTACHMENT 3: CONFLICT OF INTEREST DECLARATION</w:t>
      </w:r>
    </w:p>
    <w:p w14:paraId="1F20DBB7" w14:textId="3153E074" w:rsidR="00647FD3" w:rsidRDefault="00647FD3" w:rsidP="006D61C6">
      <w:pPr>
        <w:rPr>
          <w:lang w:val="en-US"/>
        </w:rPr>
      </w:pPr>
      <w:bookmarkStart w:id="4" w:name="_Toc463295399"/>
      <w:bookmarkStart w:id="5" w:name="_Toc463374724"/>
      <w:r w:rsidRPr="00322523">
        <w:rPr>
          <w:lang w:val="en-US"/>
        </w:rPr>
        <w:t>A conflict of interest arises if you or a close family member ha</w:t>
      </w:r>
      <w:r>
        <w:rPr>
          <w:lang w:val="en-US"/>
        </w:rPr>
        <w:t xml:space="preserve">s </w:t>
      </w:r>
      <w:r w:rsidRPr="00322523">
        <w:rPr>
          <w:lang w:val="en-US"/>
        </w:rPr>
        <w:t>an interest e.g. is</w:t>
      </w:r>
      <w:r w:rsidRPr="00756130">
        <w:rPr>
          <w:lang w:val="en-US"/>
        </w:rPr>
        <w:t xml:space="preserve"> a board or committee member or</w:t>
      </w:r>
      <w:r w:rsidRPr="00322523">
        <w:rPr>
          <w:lang w:val="en-US"/>
        </w:rPr>
        <w:t xml:space="preserve"> is employed in a senior position in the Government agency that wants to</w:t>
      </w:r>
      <w:r>
        <w:rPr>
          <w:lang w:val="en-US"/>
        </w:rPr>
        <w:t xml:space="preserve"> </w:t>
      </w:r>
      <w:r w:rsidRPr="00322523">
        <w:rPr>
          <w:lang w:val="en-US"/>
        </w:rPr>
        <w:t xml:space="preserve">purchase </w:t>
      </w:r>
      <w:r>
        <w:rPr>
          <w:lang w:val="en-US"/>
        </w:rPr>
        <w:t xml:space="preserve">the </w:t>
      </w:r>
      <w:r w:rsidRPr="00322523">
        <w:rPr>
          <w:lang w:val="en-US"/>
        </w:rPr>
        <w:t xml:space="preserve">goods or services relating to this </w:t>
      </w:r>
      <w:r>
        <w:rPr>
          <w:lang w:val="en-US"/>
        </w:rPr>
        <w:t>RFQ</w:t>
      </w:r>
      <w:r w:rsidRPr="00322523">
        <w:rPr>
          <w:lang w:val="en-US"/>
        </w:rPr>
        <w:t xml:space="preserve"> process. </w:t>
      </w:r>
    </w:p>
    <w:p w14:paraId="0843975D" w14:textId="4959EF9C" w:rsidR="00647FD3" w:rsidRPr="00C55005" w:rsidRDefault="00647FD3" w:rsidP="006D61C6">
      <w:r w:rsidRPr="00C55005">
        <w:t xml:space="preserve">In submitting this </w:t>
      </w:r>
      <w:proofErr w:type="gramStart"/>
      <w:r>
        <w:t>Quote</w:t>
      </w:r>
      <w:proofErr w:type="gramEnd"/>
      <w:r w:rsidRPr="00C55005">
        <w:t xml:space="preserve"> </w:t>
      </w:r>
      <w:r>
        <w:t>I</w:t>
      </w:r>
      <w:r w:rsidRPr="00C55005">
        <w:t xml:space="preserve"> </w:t>
      </w:r>
      <w:r>
        <w:t>declare:</w:t>
      </w:r>
    </w:p>
    <w:bookmarkEnd w:id="4"/>
    <w:bookmarkEnd w:id="5"/>
    <w:p w14:paraId="24128B00" w14:textId="257C71B2" w:rsidR="00647FD3" w:rsidRDefault="00647FD3" w:rsidP="006D61C6">
      <w:pPr>
        <w:pStyle w:val="ListParagraph"/>
        <w:numPr>
          <w:ilvl w:val="0"/>
          <w:numId w:val="19"/>
        </w:numPr>
      </w:pPr>
      <w:r>
        <w:t>That I understand an actual, potential or perceived conflict of interest may arise in participating in this quote process and that I am obliged to declare any such conflict of interest.</w:t>
      </w:r>
    </w:p>
    <w:p w14:paraId="766B4C06" w14:textId="3662C146" w:rsidR="00647FD3" w:rsidRDefault="00647FD3" w:rsidP="006D61C6">
      <w:pPr>
        <w:pStyle w:val="ListParagraph"/>
        <w:numPr>
          <w:ilvl w:val="0"/>
          <w:numId w:val="19"/>
        </w:numPr>
      </w:pPr>
      <w:proofErr w:type="gramStart"/>
      <w:r>
        <w:t>T</w:t>
      </w:r>
      <w:r w:rsidRPr="00C55005">
        <w:t>hat in submitting this information that I have either</w:t>
      </w:r>
      <w:proofErr w:type="gramEnd"/>
      <w:r w:rsidRPr="00C55005">
        <w:t xml:space="preserve"> declared any potential conflicts of interest or that I am not</w:t>
      </w:r>
      <w:r>
        <w:t xml:space="preserve"> </w:t>
      </w:r>
      <w:r w:rsidRPr="00C55005">
        <w:t xml:space="preserve">aware of any situation or issue that would conflict with the interest of </w:t>
      </w:r>
      <w:r>
        <w:t>the CIIC</w:t>
      </w:r>
      <w:r w:rsidRPr="00C55005">
        <w:t xml:space="preserve">. </w:t>
      </w:r>
    </w:p>
    <w:p w14:paraId="0D5077E5" w14:textId="4D3BA58E" w:rsidR="00647FD3" w:rsidRDefault="00647FD3" w:rsidP="006D61C6">
      <w:pPr>
        <w:pStyle w:val="ListParagraph"/>
        <w:numPr>
          <w:ilvl w:val="0"/>
          <w:numId w:val="19"/>
        </w:numPr>
      </w:pPr>
      <w:r>
        <w:t xml:space="preserve">If a conflict of interest arises at any time before the selected Respondent </w:t>
      </w:r>
      <w:proofErr w:type="gramStart"/>
      <w:r>
        <w:t>has been awarded</w:t>
      </w:r>
      <w:proofErr w:type="gramEnd"/>
      <w:r>
        <w:t xml:space="preserve"> the contract, I will advise the CIIC immediately.</w:t>
      </w:r>
    </w:p>
    <w:p w14:paraId="63144D74" w14:textId="5A2FDEF1" w:rsidR="00647FD3" w:rsidRPr="00C55005" w:rsidRDefault="00647FD3" w:rsidP="006D61C6">
      <w:pPr>
        <w:pStyle w:val="ListParagraph"/>
        <w:numPr>
          <w:ilvl w:val="0"/>
          <w:numId w:val="19"/>
        </w:numPr>
      </w:pPr>
      <w:proofErr w:type="gramStart"/>
      <w:r w:rsidRPr="00C55005">
        <w:t xml:space="preserve">I have personally completed this </w:t>
      </w:r>
      <w:r>
        <w:t>declaration</w:t>
      </w:r>
      <w:r w:rsidRPr="00C55005">
        <w:t xml:space="preserve"> on behalf of the </w:t>
      </w:r>
      <w:r>
        <w:t>Respondent</w:t>
      </w:r>
      <w:r w:rsidRPr="00C55005">
        <w:t xml:space="preserve"> and declare that the </w:t>
      </w:r>
      <w:r>
        <w:t>submitted</w:t>
      </w:r>
      <w:r w:rsidRPr="00C55005">
        <w:t xml:space="preserve"> </w:t>
      </w:r>
      <w:r>
        <w:t>Quotes</w:t>
      </w:r>
      <w:r w:rsidRPr="00C55005">
        <w:t xml:space="preserve"> provided are true and correct.</w:t>
      </w:r>
      <w:proofErr w:type="gramEnd"/>
      <w:r w:rsidRPr="00C55005">
        <w:t xml:space="preserve"> </w:t>
      </w:r>
    </w:p>
    <w:p w14:paraId="1CEC3D00" w14:textId="77777777" w:rsidR="00647FD3" w:rsidRPr="00647FD3" w:rsidRDefault="00647FD3" w:rsidP="006D61C6">
      <w:bookmarkStart w:id="6" w:name="_Toc463295400"/>
      <w:bookmarkEnd w:id="6"/>
      <w:r w:rsidRPr="00647FD3">
        <w:t>I declare that I have a potential conflict of interest as follows:</w:t>
      </w:r>
    </w:p>
    <w:tbl>
      <w:tblPr>
        <w:tblW w:w="4844" w:type="pct"/>
        <w:tblLook w:val="01E0" w:firstRow="1" w:lastRow="1" w:firstColumn="1" w:lastColumn="1" w:noHBand="0" w:noVBand="0"/>
      </w:tblPr>
      <w:tblGrid>
        <w:gridCol w:w="4081"/>
        <w:gridCol w:w="268"/>
        <w:gridCol w:w="4395"/>
      </w:tblGrid>
      <w:tr w:rsidR="00647FD3" w:rsidRPr="00A20322" w14:paraId="741AB73F" w14:textId="77777777" w:rsidTr="00D03715">
        <w:trPr>
          <w:trHeight w:val="283"/>
        </w:trPr>
        <w:tc>
          <w:tcPr>
            <w:tcW w:w="5000" w:type="pct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DECE505" w14:textId="77777777" w:rsidR="00647FD3" w:rsidRPr="00DA46D2" w:rsidRDefault="00647FD3" w:rsidP="006D61C6"/>
        </w:tc>
      </w:tr>
      <w:tr w:rsidR="00647FD3" w:rsidRPr="00A20322" w14:paraId="3096912D" w14:textId="77777777" w:rsidTr="00D03715">
        <w:trPr>
          <w:trHeight w:val="283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FF4E233" w14:textId="77777777" w:rsidR="00647FD3" w:rsidRPr="00C16F27" w:rsidRDefault="00647FD3" w:rsidP="006D61C6"/>
        </w:tc>
      </w:tr>
      <w:tr w:rsidR="00647FD3" w:rsidRPr="00A20322" w14:paraId="5449DF2D" w14:textId="77777777" w:rsidTr="00D03715">
        <w:trPr>
          <w:trHeight w:val="567"/>
        </w:trPr>
        <w:tc>
          <w:tcPr>
            <w:tcW w:w="5000" w:type="pct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B4C2C3D" w14:textId="77777777" w:rsidR="00647FD3" w:rsidRPr="00C16F27" w:rsidRDefault="00647FD3" w:rsidP="006D61C6"/>
        </w:tc>
      </w:tr>
      <w:tr w:rsidR="00647FD3" w:rsidRPr="00A20322" w14:paraId="7103C204" w14:textId="77777777" w:rsidTr="00D03715">
        <w:trPr>
          <w:trHeight w:val="567"/>
        </w:trPr>
        <w:tc>
          <w:tcPr>
            <w:tcW w:w="5000" w:type="pct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10391F9" w14:textId="77777777" w:rsidR="00647FD3" w:rsidRPr="00C16F27" w:rsidRDefault="00647FD3" w:rsidP="006D61C6"/>
        </w:tc>
      </w:tr>
      <w:tr w:rsidR="00647FD3" w:rsidRPr="00A20322" w14:paraId="2F623AC0" w14:textId="77777777" w:rsidTr="00D03715">
        <w:trPr>
          <w:trHeight w:val="567"/>
        </w:trPr>
        <w:tc>
          <w:tcPr>
            <w:tcW w:w="5000" w:type="pct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836F503" w14:textId="77777777" w:rsidR="00647FD3" w:rsidRPr="00C16F27" w:rsidRDefault="00647FD3" w:rsidP="006D61C6"/>
        </w:tc>
      </w:tr>
      <w:tr w:rsidR="00647FD3" w:rsidRPr="00A20322" w14:paraId="21B48EBC" w14:textId="77777777" w:rsidTr="00D03715">
        <w:trPr>
          <w:trHeight w:val="567"/>
        </w:trPr>
        <w:tc>
          <w:tcPr>
            <w:tcW w:w="5000" w:type="pct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674963D" w14:textId="77777777" w:rsidR="00647FD3" w:rsidRPr="00614B07" w:rsidRDefault="00647FD3" w:rsidP="006D61C6">
            <w:r>
              <w:t>I will manage this conflict of interest by:</w:t>
            </w:r>
          </w:p>
        </w:tc>
      </w:tr>
      <w:tr w:rsidR="00647FD3" w:rsidRPr="00A20322" w14:paraId="40D9518A" w14:textId="77777777" w:rsidTr="00D03715">
        <w:trPr>
          <w:trHeight w:val="567"/>
        </w:trPr>
        <w:tc>
          <w:tcPr>
            <w:tcW w:w="5000" w:type="pct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6D47D58" w14:textId="77777777" w:rsidR="00647FD3" w:rsidDel="000A4DA3" w:rsidRDefault="00647FD3" w:rsidP="006D61C6"/>
        </w:tc>
      </w:tr>
      <w:tr w:rsidR="00647FD3" w:rsidRPr="00A20322" w14:paraId="3BA3DCF3" w14:textId="77777777" w:rsidTr="00D03715">
        <w:trPr>
          <w:trHeight w:val="567"/>
        </w:trPr>
        <w:tc>
          <w:tcPr>
            <w:tcW w:w="5000" w:type="pct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C19FA4A" w14:textId="77777777" w:rsidR="00647FD3" w:rsidRPr="00C16F27" w:rsidRDefault="00647FD3" w:rsidP="006D61C6"/>
        </w:tc>
      </w:tr>
      <w:tr w:rsidR="00647FD3" w:rsidRPr="00A20322" w14:paraId="3979AABB" w14:textId="77777777" w:rsidTr="00D03715">
        <w:trPr>
          <w:trHeight w:val="567"/>
        </w:trPr>
        <w:tc>
          <w:tcPr>
            <w:tcW w:w="5000" w:type="pct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86017B1" w14:textId="77777777" w:rsidR="00647FD3" w:rsidRPr="00C16F27" w:rsidRDefault="00647FD3" w:rsidP="006D61C6"/>
        </w:tc>
      </w:tr>
      <w:tr w:rsidR="00647FD3" w:rsidRPr="00A20322" w14:paraId="53317A15" w14:textId="77777777" w:rsidTr="00D03715">
        <w:trPr>
          <w:trHeight w:val="832"/>
        </w:trPr>
        <w:tc>
          <w:tcPr>
            <w:tcW w:w="5000" w:type="pct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B97A213" w14:textId="77777777" w:rsidR="00647FD3" w:rsidRPr="00C16F27" w:rsidRDefault="00647FD3" w:rsidP="006D61C6"/>
        </w:tc>
      </w:tr>
      <w:tr w:rsidR="00647FD3" w:rsidRPr="00A20322" w14:paraId="31E95548" w14:textId="77777777" w:rsidTr="00D03715">
        <w:trPr>
          <w:trHeight w:val="283"/>
        </w:trPr>
        <w:tc>
          <w:tcPr>
            <w:tcW w:w="5000" w:type="pct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F9DF936" w14:textId="77777777" w:rsidR="001C1606" w:rsidRDefault="00647FD3" w:rsidP="001C1606">
            <w:pPr>
              <w:spacing w:after="0"/>
            </w:pPr>
            <w:r>
              <w:t xml:space="preserve"> </w:t>
            </w:r>
          </w:p>
          <w:p w14:paraId="2C2566E6" w14:textId="3A6E49D6" w:rsidR="00647FD3" w:rsidRPr="00A20322" w:rsidRDefault="00647FD3" w:rsidP="001C1606">
            <w:pPr>
              <w:spacing w:after="0"/>
            </w:pPr>
            <w:r>
              <w:t>Declared by:</w:t>
            </w:r>
          </w:p>
        </w:tc>
      </w:tr>
      <w:tr w:rsidR="00647FD3" w:rsidRPr="00DD4A99" w14:paraId="5D8B4057" w14:textId="77777777" w:rsidTr="00D03715">
        <w:trPr>
          <w:trHeight w:val="454"/>
        </w:trPr>
        <w:tc>
          <w:tcPr>
            <w:tcW w:w="2334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F7968D2" w14:textId="77777777" w:rsidR="00647FD3" w:rsidRPr="00DD4A99" w:rsidRDefault="00647FD3" w:rsidP="006D61C6">
            <w:r w:rsidRPr="002C49FC">
              <w:t xml:space="preserve">Signature </w:t>
            </w:r>
          </w:p>
        </w:tc>
        <w:tc>
          <w:tcPr>
            <w:tcW w:w="153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FB72CEF" w14:textId="77777777" w:rsidR="00647FD3" w:rsidRPr="00DD4A99" w:rsidRDefault="00647FD3" w:rsidP="006D61C6"/>
        </w:tc>
        <w:tc>
          <w:tcPr>
            <w:tcW w:w="2513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143B533" w14:textId="77777777" w:rsidR="00647FD3" w:rsidRPr="00DD4A99" w:rsidRDefault="00647FD3" w:rsidP="006D61C6">
            <w:r w:rsidRPr="002C49FC">
              <w:t>Date</w:t>
            </w:r>
          </w:p>
        </w:tc>
      </w:tr>
      <w:tr w:rsidR="00647FD3" w:rsidRPr="00DD4A99" w14:paraId="466CCC3D" w14:textId="77777777" w:rsidTr="00D03715">
        <w:trPr>
          <w:trHeight w:val="454"/>
        </w:trPr>
        <w:tc>
          <w:tcPr>
            <w:tcW w:w="233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2302924" w14:textId="77777777" w:rsidR="00647FD3" w:rsidRPr="00DD4A99" w:rsidRDefault="00647FD3" w:rsidP="006D61C6">
            <w:r w:rsidRPr="002C49FC">
              <w:t>Full Name</w:t>
            </w:r>
          </w:p>
        </w:tc>
        <w:tc>
          <w:tcPr>
            <w:tcW w:w="15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CA71442" w14:textId="77777777" w:rsidR="00647FD3" w:rsidRPr="00DD4A99" w:rsidRDefault="00647FD3" w:rsidP="006D61C6"/>
        </w:tc>
        <w:tc>
          <w:tcPr>
            <w:tcW w:w="251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0C0FB13" w14:textId="77777777" w:rsidR="00647FD3" w:rsidRPr="00DD4A99" w:rsidRDefault="00647FD3" w:rsidP="006D61C6">
            <w:r w:rsidRPr="002C49FC">
              <w:t>Position (if Company)</w:t>
            </w:r>
          </w:p>
        </w:tc>
      </w:tr>
    </w:tbl>
    <w:p w14:paraId="56E40CD0" w14:textId="77777777" w:rsidR="00647FD3" w:rsidRDefault="00647FD3" w:rsidP="006D61C6">
      <w:bookmarkStart w:id="7" w:name="_Toc463295401"/>
      <w:bookmarkStart w:id="8" w:name="_Toc463295402"/>
      <w:bookmarkStart w:id="9" w:name="_Toc463295403"/>
      <w:bookmarkStart w:id="10" w:name="_Toc463295404"/>
      <w:bookmarkEnd w:id="7"/>
      <w:bookmarkEnd w:id="8"/>
      <w:bookmarkEnd w:id="9"/>
      <w:bookmarkEnd w:id="10"/>
    </w:p>
    <w:p w14:paraId="3E1F7EC1" w14:textId="10726A81" w:rsidR="00923963" w:rsidRDefault="00923963" w:rsidP="00CD1DEA">
      <w:pPr>
        <w:pStyle w:val="BodyText2"/>
        <w:widowControl w:val="0"/>
        <w:ind w:left="1"/>
        <w:rPr>
          <w:rFonts w:ascii="Helvetica Neue" w:hAnsi="Helvetica Neue" w:cs="Arial"/>
          <w:i/>
        </w:rPr>
      </w:pPr>
    </w:p>
    <w:p w14:paraId="49EA0E5A" w14:textId="77777777" w:rsidR="0000148B" w:rsidRDefault="0000148B">
      <w:pPr>
        <w:spacing w:after="0" w:line="240" w:lineRule="auto"/>
        <w:jc w:val="left"/>
        <w:rPr>
          <w:rFonts w:asciiTheme="majorHAnsi" w:hAnsiTheme="majorHAnsi" w:cstheme="majorHAnsi"/>
          <w:color w:val="0F243E" w:themeColor="text2" w:themeShade="80"/>
          <w:sz w:val="32"/>
          <w:szCs w:val="32"/>
          <w:lang w:eastAsia="en-US" w:bidi="ar-DZ"/>
        </w:rPr>
      </w:pPr>
      <w:r>
        <w:br w:type="page"/>
      </w:r>
    </w:p>
    <w:p w14:paraId="37DC6D3A" w14:textId="1A3B4707" w:rsidR="0000148B" w:rsidRDefault="0000148B" w:rsidP="0000148B">
      <w:pPr>
        <w:pStyle w:val="Title"/>
      </w:pPr>
      <w:r>
        <w:lastRenderedPageBreak/>
        <w:t>ATTACHMENT 4: CONDITIONS OF CONTRACT (DRAFT)</w:t>
      </w:r>
    </w:p>
    <w:p w14:paraId="106C88D8" w14:textId="76877842" w:rsidR="0000148B" w:rsidRPr="00373DEF" w:rsidRDefault="0000148B" w:rsidP="00CD1DEA">
      <w:pPr>
        <w:pStyle w:val="BodyText2"/>
        <w:widowControl w:val="0"/>
        <w:ind w:left="1"/>
        <w:rPr>
          <w:rFonts w:ascii="Helvetica Neue" w:hAnsi="Helvetica Neue" w:cs="Arial"/>
          <w:i/>
        </w:rPr>
      </w:pPr>
      <w:r>
        <w:rPr>
          <w:rFonts w:ascii="Helvetica Neue" w:hAnsi="Helvetica Neue" w:cs="Arial"/>
          <w:i/>
        </w:rPr>
        <w:t>Refer to separate PDF file.</w:t>
      </w:r>
    </w:p>
    <w:sectPr w:rsidR="0000148B" w:rsidRPr="00373DEF" w:rsidSect="00CD1DEA">
      <w:headerReference w:type="default" r:id="rId20"/>
      <w:footerReference w:type="default" r:id="rId21"/>
      <w:headerReference w:type="first" r:id="rId22"/>
      <w:footerReference w:type="first" r:id="rId23"/>
      <w:pgSz w:w="11906" w:h="16838" w:code="9"/>
      <w:pgMar w:top="1440" w:right="1440" w:bottom="1440" w:left="1440" w:header="709" w:footer="709" w:gutter="0"/>
      <w:pgBorders w:offsetFrom="page">
        <w:top w:val="none" w:sz="0" w:space="31" w:color="000000" w:shadow="1"/>
        <w:left w:val="none" w:sz="0" w:space="16" w:color="000000" w:shadow="1"/>
        <w:bottom w:val="none" w:sz="0" w:space="18" w:color="000000" w:shadow="1"/>
        <w:right w:val="none" w:sz="20" w:space="31" w:color="000048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4C0F13" w14:textId="77777777" w:rsidR="004024CC" w:rsidRDefault="004024CC">
      <w:pPr>
        <w:pStyle w:val="TableBullet"/>
      </w:pPr>
      <w:r>
        <w:separator/>
      </w:r>
    </w:p>
  </w:endnote>
  <w:endnote w:type="continuationSeparator" w:id="0">
    <w:p w14:paraId="613A4A95" w14:textId="77777777" w:rsidR="004024CC" w:rsidRDefault="004024CC">
      <w:pPr>
        <w:pStyle w:val="TableBulle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ngsuhChe">
    <w:charset w:val="81"/>
    <w:family w:val="modern"/>
    <w:pitch w:val="fixed"/>
    <w:sig w:usb0="B00002AF" w:usb1="69D77CFB" w:usb2="00000030" w:usb3="00000000" w:csb0="0008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Neue">
    <w:altName w:val="Times New Roman"/>
    <w:charset w:val="00"/>
    <w:family w:val="auto"/>
    <w:pitch w:val="variable"/>
    <w:sig w:usb0="00000003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4193F6" w14:textId="18090433" w:rsidR="00E72A18" w:rsidRPr="00E408AB" w:rsidRDefault="00E72A18" w:rsidP="007972A2">
    <w:pPr>
      <w:pStyle w:val="Footer"/>
      <w:ind w:left="0"/>
      <w:jc w:val="center"/>
      <w:rPr>
        <w:rFonts w:ascii="Helvetica Neue" w:hAnsi="Helvetica Neue"/>
      </w:rPr>
    </w:pPr>
    <w:r>
      <w:rPr>
        <w:rFonts w:ascii="Helvetica Neue" w:hAnsi="Helvetica Neue"/>
      </w:rPr>
      <w:t>Request for Quotes</w:t>
    </w:r>
    <w:r w:rsidRPr="00E408AB">
      <w:rPr>
        <w:rFonts w:ascii="Helvetica Neue" w:hAnsi="Helvetica Neue"/>
      </w:rPr>
      <w:t xml:space="preserve"> || </w:t>
    </w:r>
    <w:r w:rsidRPr="00E408AB">
      <w:rPr>
        <w:rStyle w:val="PageNumber"/>
        <w:rFonts w:ascii="Helvetica Neue" w:hAnsi="Helvetica Neue"/>
      </w:rPr>
      <w:fldChar w:fldCharType="begin"/>
    </w:r>
    <w:r w:rsidRPr="00E408AB">
      <w:rPr>
        <w:rStyle w:val="PageNumber"/>
        <w:rFonts w:ascii="Helvetica Neue" w:hAnsi="Helvetica Neue"/>
      </w:rPr>
      <w:instrText xml:space="preserve"> PAGE </w:instrText>
    </w:r>
    <w:r w:rsidRPr="00E408AB">
      <w:rPr>
        <w:rStyle w:val="PageNumber"/>
        <w:rFonts w:ascii="Helvetica Neue" w:hAnsi="Helvetica Neue"/>
      </w:rPr>
      <w:fldChar w:fldCharType="separate"/>
    </w:r>
    <w:r w:rsidR="00863BBC">
      <w:rPr>
        <w:rStyle w:val="PageNumber"/>
        <w:rFonts w:ascii="Helvetica Neue" w:hAnsi="Helvetica Neue"/>
        <w:noProof/>
      </w:rPr>
      <w:t>3</w:t>
    </w:r>
    <w:r w:rsidRPr="00E408AB">
      <w:rPr>
        <w:rStyle w:val="PageNumber"/>
        <w:rFonts w:ascii="Helvetica Neue" w:hAnsi="Helvetica Neue"/>
      </w:rPr>
      <w:fldChar w:fldCharType="end"/>
    </w:r>
  </w:p>
  <w:p w14:paraId="0C068297" w14:textId="288E82ED" w:rsidR="00E72A18" w:rsidRPr="007972A2" w:rsidRDefault="00E72A18" w:rsidP="007972A2">
    <w:pPr>
      <w:pStyle w:val="Footer"/>
      <w:rPr>
        <w:rStyle w:val="PageNumbe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6BB9D0" w14:textId="6C5B1699" w:rsidR="00E72A18" w:rsidRPr="00520F2A" w:rsidRDefault="00ED3E80" w:rsidP="00D03715">
    <w:pPr>
      <w:pStyle w:val="Footer"/>
      <w:rPr>
        <w:lang w:val="en-NZ"/>
      </w:rPr>
    </w:pPr>
    <w:r>
      <w:rPr>
        <w:noProof/>
      </w:rPr>
      <w:fldChar w:fldCharType="begin"/>
    </w:r>
    <w:r>
      <w:rPr>
        <w:noProof/>
      </w:rPr>
      <w:instrText xml:space="preserve"> FILENAME  \* MERGEFORMAT </w:instrText>
    </w:r>
    <w:r>
      <w:rPr>
        <w:noProof/>
      </w:rPr>
      <w:fldChar w:fldCharType="separate"/>
    </w:r>
    <w:r w:rsidR="00863BBC">
      <w:rPr>
        <w:noProof/>
      </w:rPr>
      <w:t>RFQ Document Project Team final</w:t>
    </w:r>
    <w:r>
      <w:rPr>
        <w:noProof/>
      </w:rPr>
      <w:fldChar w:fldCharType="end"/>
    </w:r>
    <w:r w:rsidR="00E72A18">
      <w:tab/>
    </w:r>
    <w:r w:rsidR="00E72A18">
      <w:rPr>
        <w:lang w:val="en-NZ"/>
      </w:rPr>
      <w:t xml:space="preserve">Page </w:t>
    </w:r>
    <w:r w:rsidR="00E72A18">
      <w:rPr>
        <w:rStyle w:val="PageNumber"/>
      </w:rPr>
      <w:fldChar w:fldCharType="begin"/>
    </w:r>
    <w:r w:rsidR="00E72A18">
      <w:rPr>
        <w:rStyle w:val="PageNumber"/>
      </w:rPr>
      <w:instrText xml:space="preserve"> PAGE </w:instrText>
    </w:r>
    <w:r w:rsidR="00E72A18">
      <w:rPr>
        <w:rStyle w:val="PageNumber"/>
      </w:rPr>
      <w:fldChar w:fldCharType="separate"/>
    </w:r>
    <w:r w:rsidR="00E72A18">
      <w:rPr>
        <w:rStyle w:val="PageNumber"/>
        <w:noProof/>
      </w:rPr>
      <w:t>1</w:t>
    </w:r>
    <w:r w:rsidR="00E72A18">
      <w:rPr>
        <w:rStyle w:val="PageNumber"/>
      </w:rPr>
      <w:fldChar w:fldCharType="end"/>
    </w:r>
    <w:r w:rsidR="00E72A18">
      <w:rPr>
        <w:rStyle w:val="PageNumber"/>
      </w:rPr>
      <w:t xml:space="preserve"> of </w:t>
    </w:r>
    <w:r w:rsidR="00E72A18">
      <w:rPr>
        <w:rStyle w:val="PageNumber"/>
      </w:rPr>
      <w:fldChar w:fldCharType="begin"/>
    </w:r>
    <w:r w:rsidR="00E72A18">
      <w:rPr>
        <w:rStyle w:val="PageNumber"/>
      </w:rPr>
      <w:instrText xml:space="preserve"> NUMPAGES </w:instrText>
    </w:r>
    <w:r w:rsidR="00E72A18">
      <w:rPr>
        <w:rStyle w:val="PageNumber"/>
      </w:rPr>
      <w:fldChar w:fldCharType="separate"/>
    </w:r>
    <w:r w:rsidR="00863BBC">
      <w:rPr>
        <w:rStyle w:val="PageNumber"/>
        <w:noProof/>
      </w:rPr>
      <w:t>10</w:t>
    </w:r>
    <w:r w:rsidR="00E72A18"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A69ADF" w14:textId="77777777" w:rsidR="00E72A18" w:rsidRDefault="00E72A18" w:rsidP="00ED64DD">
    <w:pPr>
      <w:pStyle w:val="Footer"/>
      <w:ind w:left="0"/>
    </w:pPr>
    <w:r>
      <w:tab/>
    </w:r>
  </w:p>
  <w:p w14:paraId="15251934" w14:textId="4080460A" w:rsidR="00E72A18" w:rsidRPr="00E408AB" w:rsidRDefault="00E72A18" w:rsidP="007972A2">
    <w:pPr>
      <w:pStyle w:val="Footer"/>
      <w:ind w:left="0"/>
      <w:jc w:val="center"/>
      <w:rPr>
        <w:rFonts w:ascii="Helvetica Neue" w:hAnsi="Helvetica Neue"/>
      </w:rPr>
    </w:pPr>
    <w:r>
      <w:rPr>
        <w:rFonts w:ascii="Helvetica Neue" w:hAnsi="Helvetica Neue"/>
      </w:rPr>
      <w:t>Request for Quotes</w:t>
    </w:r>
    <w:r w:rsidRPr="00E408AB">
      <w:rPr>
        <w:rFonts w:ascii="Helvetica Neue" w:hAnsi="Helvetica Neue"/>
      </w:rPr>
      <w:t xml:space="preserve"> || </w:t>
    </w:r>
    <w:r w:rsidRPr="00E408AB">
      <w:rPr>
        <w:rStyle w:val="PageNumber"/>
        <w:rFonts w:ascii="Helvetica Neue" w:hAnsi="Helvetica Neue"/>
      </w:rPr>
      <w:fldChar w:fldCharType="begin"/>
    </w:r>
    <w:r w:rsidRPr="00E408AB">
      <w:rPr>
        <w:rStyle w:val="PageNumber"/>
        <w:rFonts w:ascii="Helvetica Neue" w:hAnsi="Helvetica Neue"/>
      </w:rPr>
      <w:instrText xml:space="preserve"> PAGE </w:instrText>
    </w:r>
    <w:r w:rsidRPr="00E408AB">
      <w:rPr>
        <w:rStyle w:val="PageNumber"/>
        <w:rFonts w:ascii="Helvetica Neue" w:hAnsi="Helvetica Neue"/>
      </w:rPr>
      <w:fldChar w:fldCharType="separate"/>
    </w:r>
    <w:r w:rsidR="00863BBC">
      <w:rPr>
        <w:rStyle w:val="PageNumber"/>
        <w:rFonts w:ascii="Helvetica Neue" w:hAnsi="Helvetica Neue"/>
        <w:noProof/>
      </w:rPr>
      <w:t>10</w:t>
    </w:r>
    <w:r w:rsidRPr="00E408AB">
      <w:rPr>
        <w:rStyle w:val="PageNumber"/>
        <w:rFonts w:ascii="Helvetica Neue" w:hAnsi="Helvetica Neue"/>
      </w:rPr>
      <w:fldChar w:fldCharType="end"/>
    </w:r>
  </w:p>
  <w:p w14:paraId="4B44AA4B" w14:textId="77777777" w:rsidR="00E72A18" w:rsidRPr="00ED64DD" w:rsidRDefault="00E72A18" w:rsidP="00ED64DD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9CDF5B" w14:textId="7DE97E25" w:rsidR="00E72A18" w:rsidRPr="0009591C" w:rsidRDefault="00ED3E80" w:rsidP="00F46191">
    <w:pPr>
      <w:pStyle w:val="Footer"/>
      <w:pBdr>
        <w:top w:val="single" w:sz="6" w:space="1" w:color="993399"/>
      </w:pBdr>
    </w:pPr>
    <w:r>
      <w:rPr>
        <w:noProof/>
      </w:rPr>
      <w:fldChar w:fldCharType="begin"/>
    </w:r>
    <w:r>
      <w:rPr>
        <w:noProof/>
      </w:rPr>
      <w:instrText xml:space="preserve"> FILENAME  \* MERGEFORMAT </w:instrText>
    </w:r>
    <w:r>
      <w:rPr>
        <w:noProof/>
      </w:rPr>
      <w:fldChar w:fldCharType="separate"/>
    </w:r>
    <w:r w:rsidR="00863BBC">
      <w:rPr>
        <w:noProof/>
      </w:rPr>
      <w:t>RFQ Document Project Team final</w:t>
    </w:r>
    <w:r>
      <w:rPr>
        <w:noProof/>
      </w:rPr>
      <w:fldChar w:fldCharType="end"/>
    </w:r>
    <w:r w:rsidR="00E72A18" w:rsidRPr="0009591C">
      <w:tab/>
      <w:t xml:space="preserve">Page </w:t>
    </w:r>
    <w:r w:rsidR="00E72A18" w:rsidRPr="0009591C">
      <w:fldChar w:fldCharType="begin"/>
    </w:r>
    <w:r w:rsidR="00E72A18" w:rsidRPr="0009591C">
      <w:instrText xml:space="preserve"> PAGE </w:instrText>
    </w:r>
    <w:r w:rsidR="00E72A18" w:rsidRPr="0009591C">
      <w:fldChar w:fldCharType="separate"/>
    </w:r>
    <w:r w:rsidR="00E72A18">
      <w:rPr>
        <w:noProof/>
      </w:rPr>
      <w:t>2</w:t>
    </w:r>
    <w:r w:rsidR="00E72A18" w:rsidRPr="0009591C">
      <w:fldChar w:fldCharType="end"/>
    </w:r>
    <w:r w:rsidR="00E72A18" w:rsidRPr="0009591C">
      <w:t xml:space="preserve"> of </w:t>
    </w:r>
    <w:r w:rsidR="00E72A18" w:rsidRPr="0009591C">
      <w:fldChar w:fldCharType="begin"/>
    </w:r>
    <w:r w:rsidR="00E72A18" w:rsidRPr="0009591C">
      <w:instrText xml:space="preserve"> NUMPAGES </w:instrText>
    </w:r>
    <w:r w:rsidR="00E72A18" w:rsidRPr="0009591C">
      <w:fldChar w:fldCharType="separate"/>
    </w:r>
    <w:r w:rsidR="00863BBC">
      <w:rPr>
        <w:noProof/>
      </w:rPr>
      <w:t>10</w:t>
    </w:r>
    <w:r w:rsidR="00E72A18" w:rsidRPr="0009591C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12F17A" w14:textId="77777777" w:rsidR="004024CC" w:rsidRDefault="004024CC">
      <w:pPr>
        <w:pStyle w:val="TableBullet"/>
      </w:pPr>
      <w:r>
        <w:separator/>
      </w:r>
    </w:p>
  </w:footnote>
  <w:footnote w:type="continuationSeparator" w:id="0">
    <w:p w14:paraId="53C120F5" w14:textId="77777777" w:rsidR="004024CC" w:rsidRDefault="004024CC">
      <w:pPr>
        <w:pStyle w:val="TableBulle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FB405D" w14:textId="54CFE2AD" w:rsidR="00E72A18" w:rsidRPr="0069627C" w:rsidRDefault="00E72A18" w:rsidP="007972A2">
    <w:pPr>
      <w:pStyle w:val="Header"/>
      <w:ind w:left="0"/>
      <w:rPr>
        <w:sz w:val="22"/>
      </w:rPr>
    </w:pPr>
    <w:r w:rsidRPr="0069627C">
      <w:rPr>
        <w:noProof/>
        <w:sz w:val="22"/>
        <w:lang w:val="en-US" w:eastAsia="en-US"/>
      </w:rPr>
      <w:drawing>
        <wp:anchor distT="0" distB="0" distL="114300" distR="114300" simplePos="0" relativeHeight="251658240" behindDoc="1" locked="0" layoutInCell="1" allowOverlap="1" wp14:anchorId="4FDF1D0E" wp14:editId="7AF94884">
          <wp:simplePos x="0" y="0"/>
          <wp:positionH relativeFrom="column">
            <wp:posOffset>2608314</wp:posOffset>
          </wp:positionH>
          <wp:positionV relativeFrom="paragraph">
            <wp:posOffset>1462</wp:posOffset>
          </wp:positionV>
          <wp:extent cx="531628" cy="570548"/>
          <wp:effectExtent l="0" t="0" r="1905" b="1270"/>
          <wp:wrapNone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5080" cy="5742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F29319" w14:textId="7FC6FF3A" w:rsidR="00E72A18" w:rsidRPr="007972A2" w:rsidRDefault="00E72A18" w:rsidP="00480E19">
    <w:pPr>
      <w:jc w:val="center"/>
      <w:rPr>
        <w:rFonts w:ascii="Helvetica Neue" w:hAnsi="Helvetica Neue"/>
      </w:rPr>
    </w:pPr>
    <w:r>
      <w:rPr>
        <w:noProof/>
        <w:lang w:val="en-US" w:eastAsia="en-US"/>
      </w:rPr>
      <w:drawing>
        <wp:inline distT="0" distB="0" distL="0" distR="0" wp14:anchorId="49662F20" wp14:editId="570C6051">
          <wp:extent cx="314960" cy="31496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4960" cy="314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C53A39" w14:textId="77777777" w:rsidR="00E72A18" w:rsidRDefault="00E72A18">
    <w:pPr>
      <w:pStyle w:val="Header"/>
    </w:pPr>
    <w:r>
      <w:rPr>
        <w:b/>
        <w:i/>
        <w:szCs w:val="20"/>
        <w:lang w:val="en-NZ"/>
      </w:rPr>
      <w:tab/>
      <w:t>UNCLASSIFIed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2843484"/>
    <w:lvl w:ilvl="0">
      <w:start w:val="1"/>
      <w:numFmt w:val="decimal"/>
      <w:pStyle w:val="HEADERSections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F"/>
    <w:multiLevelType w:val="singleLevel"/>
    <w:tmpl w:val="2064DF2E"/>
    <w:lvl w:ilvl="0">
      <w:start w:val="1"/>
      <w:numFmt w:val="lowerLetter"/>
      <w:pStyle w:val="ListNumber2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</w:abstractNum>
  <w:abstractNum w:abstractNumId="2" w15:restartNumberingAfterBreak="0">
    <w:nsid w:val="FFFFFF83"/>
    <w:multiLevelType w:val="singleLevel"/>
    <w:tmpl w:val="247AA76A"/>
    <w:lvl w:ilvl="0">
      <w:start w:val="1"/>
      <w:numFmt w:val="bullet"/>
      <w:pStyle w:val="ListBullet2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</w:abstractNum>
  <w:abstractNum w:abstractNumId="3" w15:restartNumberingAfterBreak="0">
    <w:nsid w:val="FFFFFF88"/>
    <w:multiLevelType w:val="singleLevel"/>
    <w:tmpl w:val="9DD80A4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FFFFFF89"/>
    <w:multiLevelType w:val="singleLevel"/>
    <w:tmpl w:val="D292D6F4"/>
    <w:lvl w:ilvl="0">
      <w:start w:val="1"/>
      <w:numFmt w:val="bullet"/>
      <w:pStyle w:val="StyleBulletPointsLeftBefore6ptAfter0p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5082B59"/>
    <w:multiLevelType w:val="hybridMultilevel"/>
    <w:tmpl w:val="7BDAD9AE"/>
    <w:lvl w:ilvl="0" w:tplc="7624A3C4">
      <w:start w:val="1"/>
      <w:numFmt w:val="bullet"/>
      <w:pStyle w:val="List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5431B94"/>
    <w:multiLevelType w:val="hybridMultilevel"/>
    <w:tmpl w:val="CE6E01BE"/>
    <w:lvl w:ilvl="0" w:tplc="259E6A8A">
      <w:start w:val="1"/>
      <w:numFmt w:val="lowerLetter"/>
      <w:pStyle w:val="Consultantheader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5B76ECC"/>
    <w:multiLevelType w:val="hybridMultilevel"/>
    <w:tmpl w:val="986E3B6A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87B0D83"/>
    <w:multiLevelType w:val="hybridMultilevel"/>
    <w:tmpl w:val="14F200FA"/>
    <w:lvl w:ilvl="0" w:tplc="15827572">
      <w:start w:val="1"/>
      <w:numFmt w:val="bullet"/>
      <w:pStyle w:val="SummaryPara2"/>
      <w:lvlText w:val=""/>
      <w:lvlJc w:val="left"/>
      <w:pPr>
        <w:tabs>
          <w:tab w:val="num" w:pos="360"/>
        </w:tabs>
        <w:ind w:left="400" w:hanging="400"/>
      </w:pPr>
      <w:rPr>
        <w:rFonts w:ascii="MS Outlook" w:hAnsi="MS Outlook" w:hint="default"/>
        <w:b/>
        <w:i w:val="0"/>
        <w:color w:val="000000"/>
        <w:sz w:val="40"/>
        <w:szCs w:val="4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88B786E"/>
    <w:multiLevelType w:val="hybridMultilevel"/>
    <w:tmpl w:val="E6D29AE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F2E00BB"/>
    <w:multiLevelType w:val="hybridMultilevel"/>
    <w:tmpl w:val="C2166E2C"/>
    <w:lvl w:ilvl="0" w:tplc="BC48C784">
      <w:start w:val="1"/>
      <w:numFmt w:val="bullet"/>
      <w:pStyle w:val="TableBullet2"/>
      <w:lvlText w:val=""/>
      <w:lvlJc w:val="left"/>
      <w:pPr>
        <w:tabs>
          <w:tab w:val="num" w:pos="717"/>
        </w:tabs>
        <w:ind w:left="7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832F41"/>
    <w:multiLevelType w:val="hybridMultilevel"/>
    <w:tmpl w:val="B282968C"/>
    <w:lvl w:ilvl="0" w:tplc="1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B54425"/>
    <w:multiLevelType w:val="hybridMultilevel"/>
    <w:tmpl w:val="FD44E21C"/>
    <w:lvl w:ilvl="0" w:tplc="1409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13" w15:restartNumberingAfterBreak="0">
    <w:nsid w:val="2824399F"/>
    <w:multiLevelType w:val="hybridMultilevel"/>
    <w:tmpl w:val="2D18681E"/>
    <w:lvl w:ilvl="0" w:tplc="DA220C8E">
      <w:start w:val="1"/>
      <w:numFmt w:val="decimal"/>
      <w:pStyle w:val="Conditionssubhead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823056"/>
    <w:multiLevelType w:val="hybridMultilevel"/>
    <w:tmpl w:val="C45EE72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9E623B"/>
    <w:multiLevelType w:val="hybridMultilevel"/>
    <w:tmpl w:val="865C1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D8436F"/>
    <w:multiLevelType w:val="hybridMultilevel"/>
    <w:tmpl w:val="514C458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631C9E"/>
    <w:multiLevelType w:val="hybridMultilevel"/>
    <w:tmpl w:val="07CC8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AE0C09"/>
    <w:multiLevelType w:val="hybridMultilevel"/>
    <w:tmpl w:val="D11EE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FD4168"/>
    <w:multiLevelType w:val="hybridMultilevel"/>
    <w:tmpl w:val="A832EFC8"/>
    <w:lvl w:ilvl="0" w:tplc="4EA47972">
      <w:start w:val="1"/>
      <w:numFmt w:val="bullet"/>
      <w:pStyle w:val="Table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BC6FBC"/>
    <w:multiLevelType w:val="hybridMultilevel"/>
    <w:tmpl w:val="B770E43E"/>
    <w:lvl w:ilvl="0" w:tplc="1409001B">
      <w:start w:val="1"/>
      <w:numFmt w:val="lowerRoman"/>
      <w:lvlText w:val="%1."/>
      <w:lvlJc w:val="righ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421CAF"/>
    <w:multiLevelType w:val="hybridMultilevel"/>
    <w:tmpl w:val="2F4490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9F1890"/>
    <w:multiLevelType w:val="hybridMultilevel"/>
    <w:tmpl w:val="E9C8331E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75349A"/>
    <w:multiLevelType w:val="hybridMultilevel"/>
    <w:tmpl w:val="FAF08634"/>
    <w:lvl w:ilvl="0" w:tplc="B0A2C68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C8867B6">
      <w:start w:val="3"/>
      <w:numFmt w:val="bullet"/>
      <w:pStyle w:val="Summarypara3"/>
      <w:lvlText w:val=""/>
      <w:lvlJc w:val="left"/>
      <w:pPr>
        <w:tabs>
          <w:tab w:val="num" w:pos="720"/>
        </w:tabs>
        <w:ind w:left="720" w:hanging="720"/>
      </w:pPr>
      <w:rPr>
        <w:rFonts w:ascii="MS Outlook" w:hAnsi="MS Outlook" w:cs="Arial" w:hint="default"/>
        <w:b/>
        <w:i w:val="0"/>
        <w:color w:val="003300"/>
        <w:sz w:val="44"/>
        <w:szCs w:val="44"/>
      </w:rPr>
    </w:lvl>
    <w:lvl w:ilvl="2" w:tplc="3D4CD7B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08416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510A9A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7C6B0A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D1607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2EC582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7344D8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DF5479"/>
    <w:multiLevelType w:val="hybridMultilevel"/>
    <w:tmpl w:val="B282968C"/>
    <w:lvl w:ilvl="0" w:tplc="1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415B4A"/>
    <w:multiLevelType w:val="hybridMultilevel"/>
    <w:tmpl w:val="02BC5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540FF5"/>
    <w:multiLevelType w:val="hybridMultilevel"/>
    <w:tmpl w:val="30D6D378"/>
    <w:lvl w:ilvl="0" w:tplc="6EF4F03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8B5B3B"/>
    <w:multiLevelType w:val="hybridMultilevel"/>
    <w:tmpl w:val="5ECE7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3836F1"/>
    <w:multiLevelType w:val="hybridMultilevel"/>
    <w:tmpl w:val="F50A3908"/>
    <w:lvl w:ilvl="0" w:tplc="1409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29" w15:restartNumberingAfterBreak="0">
    <w:nsid w:val="76921674"/>
    <w:multiLevelType w:val="hybridMultilevel"/>
    <w:tmpl w:val="4AC27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5D0426"/>
    <w:multiLevelType w:val="hybridMultilevel"/>
    <w:tmpl w:val="573E565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B74827"/>
    <w:multiLevelType w:val="hybridMultilevel"/>
    <w:tmpl w:val="B282968C"/>
    <w:lvl w:ilvl="0" w:tplc="1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C86939"/>
    <w:multiLevelType w:val="hybridMultilevel"/>
    <w:tmpl w:val="7D34B406"/>
    <w:lvl w:ilvl="0" w:tplc="0E3A22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0B773F"/>
    <w:multiLevelType w:val="hybridMultilevel"/>
    <w:tmpl w:val="786A1AF2"/>
    <w:lvl w:ilvl="0" w:tplc="FFFFFFFF">
      <w:start w:val="1"/>
      <w:numFmt w:val="bullet"/>
      <w:pStyle w:val="summaryPara1"/>
      <w:lvlText w:val=""/>
      <w:lvlJc w:val="left"/>
      <w:pPr>
        <w:tabs>
          <w:tab w:val="num" w:pos="757"/>
        </w:tabs>
        <w:ind w:left="757" w:hanging="397"/>
      </w:pPr>
      <w:rPr>
        <w:rFonts w:ascii="Wingdings" w:hAnsi="Wingdings" w:hint="default"/>
        <w:b w:val="0"/>
        <w:i w:val="0"/>
        <w:color w:val="000000"/>
        <w:sz w:val="40"/>
        <w:szCs w:val="40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10"/>
  </w:num>
  <w:num w:numId="7">
    <w:abstractNumId w:val="19"/>
  </w:num>
  <w:num w:numId="8">
    <w:abstractNumId w:val="5"/>
  </w:num>
  <w:num w:numId="9">
    <w:abstractNumId w:val="33"/>
  </w:num>
  <w:num w:numId="10">
    <w:abstractNumId w:val="23"/>
  </w:num>
  <w:num w:numId="11">
    <w:abstractNumId w:val="8"/>
  </w:num>
  <w:num w:numId="12">
    <w:abstractNumId w:val="11"/>
  </w:num>
  <w:num w:numId="13">
    <w:abstractNumId w:val="6"/>
  </w:num>
  <w:num w:numId="14">
    <w:abstractNumId w:val="20"/>
  </w:num>
  <w:num w:numId="15">
    <w:abstractNumId w:val="26"/>
  </w:num>
  <w:num w:numId="16">
    <w:abstractNumId w:val="32"/>
  </w:num>
  <w:num w:numId="17">
    <w:abstractNumId w:val="14"/>
  </w:num>
  <w:num w:numId="18">
    <w:abstractNumId w:val="13"/>
  </w:num>
  <w:num w:numId="19">
    <w:abstractNumId w:val="9"/>
  </w:num>
  <w:num w:numId="20">
    <w:abstractNumId w:val="28"/>
  </w:num>
  <w:num w:numId="21">
    <w:abstractNumId w:val="30"/>
  </w:num>
  <w:num w:numId="22">
    <w:abstractNumId w:val="12"/>
  </w:num>
  <w:num w:numId="23">
    <w:abstractNumId w:val="16"/>
  </w:num>
  <w:num w:numId="24">
    <w:abstractNumId w:val="22"/>
  </w:num>
  <w:num w:numId="25">
    <w:abstractNumId w:val="13"/>
  </w:num>
  <w:num w:numId="26">
    <w:abstractNumId w:val="24"/>
  </w:num>
  <w:num w:numId="27">
    <w:abstractNumId w:val="31"/>
  </w:num>
  <w:num w:numId="28">
    <w:abstractNumId w:val="7"/>
  </w:num>
  <w:num w:numId="29">
    <w:abstractNumId w:val="18"/>
  </w:num>
  <w:num w:numId="30">
    <w:abstractNumId w:val="17"/>
  </w:num>
  <w:num w:numId="31">
    <w:abstractNumId w:val="21"/>
  </w:num>
  <w:num w:numId="32">
    <w:abstractNumId w:val="25"/>
  </w:num>
  <w:num w:numId="33">
    <w:abstractNumId w:val="29"/>
  </w:num>
  <w:num w:numId="34">
    <w:abstractNumId w:val="27"/>
  </w:num>
  <w:num w:numId="35">
    <w:abstractNumId w:val="15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vFooter" w:val="2455721v8"/>
  </w:docVars>
  <w:rsids>
    <w:rsidRoot w:val="0066038B"/>
    <w:rsid w:val="0000148B"/>
    <w:rsid w:val="000041E0"/>
    <w:rsid w:val="000120E7"/>
    <w:rsid w:val="00014E16"/>
    <w:rsid w:val="000214A4"/>
    <w:rsid w:val="00021B16"/>
    <w:rsid w:val="0002420A"/>
    <w:rsid w:val="00025880"/>
    <w:rsid w:val="000268A1"/>
    <w:rsid w:val="00035777"/>
    <w:rsid w:val="00036E72"/>
    <w:rsid w:val="000409F1"/>
    <w:rsid w:val="00041E14"/>
    <w:rsid w:val="00045B92"/>
    <w:rsid w:val="00047B46"/>
    <w:rsid w:val="00051C1E"/>
    <w:rsid w:val="00055D58"/>
    <w:rsid w:val="000574F1"/>
    <w:rsid w:val="000603CE"/>
    <w:rsid w:val="000650F6"/>
    <w:rsid w:val="00065AFA"/>
    <w:rsid w:val="000719B1"/>
    <w:rsid w:val="00075D5A"/>
    <w:rsid w:val="00077FD5"/>
    <w:rsid w:val="00081EDB"/>
    <w:rsid w:val="00083F3A"/>
    <w:rsid w:val="00093CEF"/>
    <w:rsid w:val="0009591C"/>
    <w:rsid w:val="0009629A"/>
    <w:rsid w:val="00096675"/>
    <w:rsid w:val="00097BE0"/>
    <w:rsid w:val="000A0134"/>
    <w:rsid w:val="000C6330"/>
    <w:rsid w:val="000C7770"/>
    <w:rsid w:val="000D265E"/>
    <w:rsid w:val="000D72DF"/>
    <w:rsid w:val="000E502F"/>
    <w:rsid w:val="000E7FA5"/>
    <w:rsid w:val="000F1F91"/>
    <w:rsid w:val="000F27D4"/>
    <w:rsid w:val="000F5FB3"/>
    <w:rsid w:val="00103ED2"/>
    <w:rsid w:val="00120728"/>
    <w:rsid w:val="001233E3"/>
    <w:rsid w:val="00131F19"/>
    <w:rsid w:val="0014580D"/>
    <w:rsid w:val="0015132E"/>
    <w:rsid w:val="00153916"/>
    <w:rsid w:val="0015424E"/>
    <w:rsid w:val="00155FFC"/>
    <w:rsid w:val="00157AF7"/>
    <w:rsid w:val="00162134"/>
    <w:rsid w:val="00164BFE"/>
    <w:rsid w:val="001666F4"/>
    <w:rsid w:val="0016781F"/>
    <w:rsid w:val="00172567"/>
    <w:rsid w:val="00172F6E"/>
    <w:rsid w:val="001737C4"/>
    <w:rsid w:val="00180127"/>
    <w:rsid w:val="0019576A"/>
    <w:rsid w:val="0019751C"/>
    <w:rsid w:val="001A669E"/>
    <w:rsid w:val="001B07EF"/>
    <w:rsid w:val="001B0950"/>
    <w:rsid w:val="001C1606"/>
    <w:rsid w:val="001C2736"/>
    <w:rsid w:val="001D2DA8"/>
    <w:rsid w:val="001D5558"/>
    <w:rsid w:val="001E180F"/>
    <w:rsid w:val="001E4DA0"/>
    <w:rsid w:val="001E7223"/>
    <w:rsid w:val="001F1CD7"/>
    <w:rsid w:val="00200D2B"/>
    <w:rsid w:val="00203358"/>
    <w:rsid w:val="002045C6"/>
    <w:rsid w:val="00207B88"/>
    <w:rsid w:val="00210D66"/>
    <w:rsid w:val="00223D9B"/>
    <w:rsid w:val="00226D8E"/>
    <w:rsid w:val="0023322B"/>
    <w:rsid w:val="0024572D"/>
    <w:rsid w:val="00251EE3"/>
    <w:rsid w:val="00253050"/>
    <w:rsid w:val="0025614C"/>
    <w:rsid w:val="002575F3"/>
    <w:rsid w:val="00260A1A"/>
    <w:rsid w:val="00260F81"/>
    <w:rsid w:val="00262DCB"/>
    <w:rsid w:val="00265D86"/>
    <w:rsid w:val="00271B5B"/>
    <w:rsid w:val="00272BBA"/>
    <w:rsid w:val="00275F7B"/>
    <w:rsid w:val="002804D1"/>
    <w:rsid w:val="00280EE4"/>
    <w:rsid w:val="00283571"/>
    <w:rsid w:val="002858A1"/>
    <w:rsid w:val="0029039F"/>
    <w:rsid w:val="00292EFB"/>
    <w:rsid w:val="00297FD4"/>
    <w:rsid w:val="002A0D6A"/>
    <w:rsid w:val="002A4F30"/>
    <w:rsid w:val="002A509D"/>
    <w:rsid w:val="002A72D5"/>
    <w:rsid w:val="002B618C"/>
    <w:rsid w:val="002C3A4F"/>
    <w:rsid w:val="002C65D5"/>
    <w:rsid w:val="002D0FCC"/>
    <w:rsid w:val="002D2145"/>
    <w:rsid w:val="002E0005"/>
    <w:rsid w:val="002E032F"/>
    <w:rsid w:val="002E256F"/>
    <w:rsid w:val="002E2662"/>
    <w:rsid w:val="002E33BD"/>
    <w:rsid w:val="002F1A6A"/>
    <w:rsid w:val="002F271A"/>
    <w:rsid w:val="002F2D41"/>
    <w:rsid w:val="002F4E0B"/>
    <w:rsid w:val="002F7DAF"/>
    <w:rsid w:val="00304739"/>
    <w:rsid w:val="00310D1D"/>
    <w:rsid w:val="00324D8C"/>
    <w:rsid w:val="00324F20"/>
    <w:rsid w:val="00327AEA"/>
    <w:rsid w:val="003300A1"/>
    <w:rsid w:val="003622EF"/>
    <w:rsid w:val="003629F0"/>
    <w:rsid w:val="00364FF5"/>
    <w:rsid w:val="00373DEF"/>
    <w:rsid w:val="003768BE"/>
    <w:rsid w:val="00376AFD"/>
    <w:rsid w:val="00381EE3"/>
    <w:rsid w:val="0038364D"/>
    <w:rsid w:val="0039053F"/>
    <w:rsid w:val="00394B69"/>
    <w:rsid w:val="003A4392"/>
    <w:rsid w:val="003A6AD5"/>
    <w:rsid w:val="003B0A84"/>
    <w:rsid w:val="003B13A0"/>
    <w:rsid w:val="003B342A"/>
    <w:rsid w:val="003C66DB"/>
    <w:rsid w:val="003C7049"/>
    <w:rsid w:val="003C7054"/>
    <w:rsid w:val="003C7D33"/>
    <w:rsid w:val="003D31E8"/>
    <w:rsid w:val="003D4F05"/>
    <w:rsid w:val="003E0FB2"/>
    <w:rsid w:val="003E1C33"/>
    <w:rsid w:val="003E2D82"/>
    <w:rsid w:val="003E45EA"/>
    <w:rsid w:val="003E608B"/>
    <w:rsid w:val="003E769C"/>
    <w:rsid w:val="003F2CE9"/>
    <w:rsid w:val="003F2EAC"/>
    <w:rsid w:val="003F3EA8"/>
    <w:rsid w:val="00401063"/>
    <w:rsid w:val="004024CC"/>
    <w:rsid w:val="0040264A"/>
    <w:rsid w:val="00413CE6"/>
    <w:rsid w:val="0041456C"/>
    <w:rsid w:val="00423EDA"/>
    <w:rsid w:val="00431330"/>
    <w:rsid w:val="00432237"/>
    <w:rsid w:val="004356FA"/>
    <w:rsid w:val="0043707E"/>
    <w:rsid w:val="00440FA6"/>
    <w:rsid w:val="00442E0A"/>
    <w:rsid w:val="00444FA5"/>
    <w:rsid w:val="00450EEF"/>
    <w:rsid w:val="00456BD5"/>
    <w:rsid w:val="0046367B"/>
    <w:rsid w:val="00472B99"/>
    <w:rsid w:val="004758AB"/>
    <w:rsid w:val="00475A8E"/>
    <w:rsid w:val="0047634B"/>
    <w:rsid w:val="00476B38"/>
    <w:rsid w:val="0048002E"/>
    <w:rsid w:val="004800C0"/>
    <w:rsid w:val="00480E19"/>
    <w:rsid w:val="00481C77"/>
    <w:rsid w:val="00483207"/>
    <w:rsid w:val="00491985"/>
    <w:rsid w:val="00495D0C"/>
    <w:rsid w:val="004A6C18"/>
    <w:rsid w:val="004B0D73"/>
    <w:rsid w:val="004B41FC"/>
    <w:rsid w:val="004B61E7"/>
    <w:rsid w:val="004B67C3"/>
    <w:rsid w:val="004C01A1"/>
    <w:rsid w:val="004C3BC3"/>
    <w:rsid w:val="004C60AA"/>
    <w:rsid w:val="004D0BB8"/>
    <w:rsid w:val="004E066B"/>
    <w:rsid w:val="004E105A"/>
    <w:rsid w:val="004E6725"/>
    <w:rsid w:val="004F400F"/>
    <w:rsid w:val="004F6970"/>
    <w:rsid w:val="00505D93"/>
    <w:rsid w:val="0050624D"/>
    <w:rsid w:val="00506502"/>
    <w:rsid w:val="00507437"/>
    <w:rsid w:val="00514E4E"/>
    <w:rsid w:val="00516309"/>
    <w:rsid w:val="00516C2C"/>
    <w:rsid w:val="00520072"/>
    <w:rsid w:val="00523681"/>
    <w:rsid w:val="0053024F"/>
    <w:rsid w:val="00541BE3"/>
    <w:rsid w:val="005440A2"/>
    <w:rsid w:val="00546867"/>
    <w:rsid w:val="00550E0F"/>
    <w:rsid w:val="005531BD"/>
    <w:rsid w:val="00554369"/>
    <w:rsid w:val="005565D1"/>
    <w:rsid w:val="00556E74"/>
    <w:rsid w:val="00557D34"/>
    <w:rsid w:val="005629B9"/>
    <w:rsid w:val="00577E8D"/>
    <w:rsid w:val="005878F4"/>
    <w:rsid w:val="005930B0"/>
    <w:rsid w:val="00594115"/>
    <w:rsid w:val="005B6F29"/>
    <w:rsid w:val="005C06E1"/>
    <w:rsid w:val="005C266C"/>
    <w:rsid w:val="005C2F2C"/>
    <w:rsid w:val="005D3B00"/>
    <w:rsid w:val="005E3371"/>
    <w:rsid w:val="005E7C16"/>
    <w:rsid w:val="005F197C"/>
    <w:rsid w:val="005F366E"/>
    <w:rsid w:val="006007F4"/>
    <w:rsid w:val="006129C6"/>
    <w:rsid w:val="00613F9C"/>
    <w:rsid w:val="00624F10"/>
    <w:rsid w:val="00627F3F"/>
    <w:rsid w:val="00630E9E"/>
    <w:rsid w:val="006317BC"/>
    <w:rsid w:val="00637FC0"/>
    <w:rsid w:val="006420A8"/>
    <w:rsid w:val="00642914"/>
    <w:rsid w:val="006436F8"/>
    <w:rsid w:val="006440AC"/>
    <w:rsid w:val="0064564E"/>
    <w:rsid w:val="00647405"/>
    <w:rsid w:val="00647FD3"/>
    <w:rsid w:val="00652C37"/>
    <w:rsid w:val="00654984"/>
    <w:rsid w:val="0066038B"/>
    <w:rsid w:val="00681FB2"/>
    <w:rsid w:val="006844A2"/>
    <w:rsid w:val="00685C92"/>
    <w:rsid w:val="0068636C"/>
    <w:rsid w:val="00686EC0"/>
    <w:rsid w:val="00693AF3"/>
    <w:rsid w:val="0069627C"/>
    <w:rsid w:val="006A79DD"/>
    <w:rsid w:val="006B0B54"/>
    <w:rsid w:val="006B5779"/>
    <w:rsid w:val="006B6D76"/>
    <w:rsid w:val="006C12B9"/>
    <w:rsid w:val="006C586C"/>
    <w:rsid w:val="006D05FE"/>
    <w:rsid w:val="006D4F02"/>
    <w:rsid w:val="006D61C6"/>
    <w:rsid w:val="006D6214"/>
    <w:rsid w:val="006E0ADC"/>
    <w:rsid w:val="006E2F56"/>
    <w:rsid w:val="006E3BAD"/>
    <w:rsid w:val="006E67FF"/>
    <w:rsid w:val="006F0296"/>
    <w:rsid w:val="006F05C1"/>
    <w:rsid w:val="006F0D3A"/>
    <w:rsid w:val="006F3884"/>
    <w:rsid w:val="007014CA"/>
    <w:rsid w:val="00704E58"/>
    <w:rsid w:val="00711786"/>
    <w:rsid w:val="00715644"/>
    <w:rsid w:val="007164B4"/>
    <w:rsid w:val="007226D2"/>
    <w:rsid w:val="007270D2"/>
    <w:rsid w:val="00730C15"/>
    <w:rsid w:val="00736B1C"/>
    <w:rsid w:val="0074406B"/>
    <w:rsid w:val="0075090C"/>
    <w:rsid w:val="00762906"/>
    <w:rsid w:val="007645AD"/>
    <w:rsid w:val="00766B0D"/>
    <w:rsid w:val="00767072"/>
    <w:rsid w:val="00767889"/>
    <w:rsid w:val="00776A63"/>
    <w:rsid w:val="00776BD2"/>
    <w:rsid w:val="007805E2"/>
    <w:rsid w:val="00784B12"/>
    <w:rsid w:val="007852EC"/>
    <w:rsid w:val="007900AD"/>
    <w:rsid w:val="00796B53"/>
    <w:rsid w:val="007972A2"/>
    <w:rsid w:val="007C2F10"/>
    <w:rsid w:val="007E00D7"/>
    <w:rsid w:val="007E11CB"/>
    <w:rsid w:val="007F1DC4"/>
    <w:rsid w:val="007F4A09"/>
    <w:rsid w:val="00810451"/>
    <w:rsid w:val="00821B98"/>
    <w:rsid w:val="008246EA"/>
    <w:rsid w:val="00824C75"/>
    <w:rsid w:val="00825044"/>
    <w:rsid w:val="008313A1"/>
    <w:rsid w:val="00831457"/>
    <w:rsid w:val="008361EE"/>
    <w:rsid w:val="008426AF"/>
    <w:rsid w:val="00843B84"/>
    <w:rsid w:val="008440C3"/>
    <w:rsid w:val="00845B32"/>
    <w:rsid w:val="008565FF"/>
    <w:rsid w:val="008618EE"/>
    <w:rsid w:val="00863335"/>
    <w:rsid w:val="00863BBC"/>
    <w:rsid w:val="00870528"/>
    <w:rsid w:val="00882207"/>
    <w:rsid w:val="00883EA8"/>
    <w:rsid w:val="00885A7B"/>
    <w:rsid w:val="0089107B"/>
    <w:rsid w:val="00895B32"/>
    <w:rsid w:val="00896DE2"/>
    <w:rsid w:val="008977DA"/>
    <w:rsid w:val="008A1A58"/>
    <w:rsid w:val="008B3580"/>
    <w:rsid w:val="008B4F23"/>
    <w:rsid w:val="008C36D8"/>
    <w:rsid w:val="008C4C50"/>
    <w:rsid w:val="008C52CB"/>
    <w:rsid w:val="008D0689"/>
    <w:rsid w:val="008D397D"/>
    <w:rsid w:val="008E04E8"/>
    <w:rsid w:val="008E0ECD"/>
    <w:rsid w:val="008F0413"/>
    <w:rsid w:val="008F3385"/>
    <w:rsid w:val="008F4315"/>
    <w:rsid w:val="008F5C6E"/>
    <w:rsid w:val="00900D5F"/>
    <w:rsid w:val="00905E71"/>
    <w:rsid w:val="00916730"/>
    <w:rsid w:val="00916F53"/>
    <w:rsid w:val="009202BA"/>
    <w:rsid w:val="009234C1"/>
    <w:rsid w:val="00923963"/>
    <w:rsid w:val="00924F98"/>
    <w:rsid w:val="009279F0"/>
    <w:rsid w:val="0093119C"/>
    <w:rsid w:val="00933B43"/>
    <w:rsid w:val="00940428"/>
    <w:rsid w:val="00945BC0"/>
    <w:rsid w:val="0095165E"/>
    <w:rsid w:val="00951BBD"/>
    <w:rsid w:val="00951F23"/>
    <w:rsid w:val="0095669E"/>
    <w:rsid w:val="00972506"/>
    <w:rsid w:val="009733D1"/>
    <w:rsid w:val="00975AF0"/>
    <w:rsid w:val="0098196F"/>
    <w:rsid w:val="00987E14"/>
    <w:rsid w:val="00990F9F"/>
    <w:rsid w:val="00992AB3"/>
    <w:rsid w:val="00992C44"/>
    <w:rsid w:val="00995998"/>
    <w:rsid w:val="009A0D4E"/>
    <w:rsid w:val="009A150E"/>
    <w:rsid w:val="009A1EBE"/>
    <w:rsid w:val="009A5AF5"/>
    <w:rsid w:val="009B1ADC"/>
    <w:rsid w:val="009C2E90"/>
    <w:rsid w:val="009C50B9"/>
    <w:rsid w:val="009D1015"/>
    <w:rsid w:val="009D25CF"/>
    <w:rsid w:val="009D34B4"/>
    <w:rsid w:val="009F16BC"/>
    <w:rsid w:val="009F7C5B"/>
    <w:rsid w:val="00A07E71"/>
    <w:rsid w:val="00A11C41"/>
    <w:rsid w:val="00A13FA0"/>
    <w:rsid w:val="00A14EC8"/>
    <w:rsid w:val="00A240FC"/>
    <w:rsid w:val="00A25682"/>
    <w:rsid w:val="00A274AE"/>
    <w:rsid w:val="00A30EF2"/>
    <w:rsid w:val="00A315A8"/>
    <w:rsid w:val="00A320C4"/>
    <w:rsid w:val="00A44B6F"/>
    <w:rsid w:val="00A50743"/>
    <w:rsid w:val="00A51406"/>
    <w:rsid w:val="00A536DE"/>
    <w:rsid w:val="00A54B37"/>
    <w:rsid w:val="00A57FBE"/>
    <w:rsid w:val="00A60147"/>
    <w:rsid w:val="00A63291"/>
    <w:rsid w:val="00A70699"/>
    <w:rsid w:val="00A75121"/>
    <w:rsid w:val="00A75622"/>
    <w:rsid w:val="00A816CC"/>
    <w:rsid w:val="00A83A6D"/>
    <w:rsid w:val="00A87994"/>
    <w:rsid w:val="00A9127F"/>
    <w:rsid w:val="00A913F2"/>
    <w:rsid w:val="00A95D65"/>
    <w:rsid w:val="00A95E43"/>
    <w:rsid w:val="00A9781D"/>
    <w:rsid w:val="00AA0A69"/>
    <w:rsid w:val="00AA0BE9"/>
    <w:rsid w:val="00AA2D1D"/>
    <w:rsid w:val="00AB0169"/>
    <w:rsid w:val="00AB0685"/>
    <w:rsid w:val="00AB08F1"/>
    <w:rsid w:val="00AB20E6"/>
    <w:rsid w:val="00AB3D64"/>
    <w:rsid w:val="00AC13FA"/>
    <w:rsid w:val="00AC1C6A"/>
    <w:rsid w:val="00AC1F8B"/>
    <w:rsid w:val="00AC20EB"/>
    <w:rsid w:val="00AD0032"/>
    <w:rsid w:val="00AD290E"/>
    <w:rsid w:val="00AD40E4"/>
    <w:rsid w:val="00AD6884"/>
    <w:rsid w:val="00AD7AD8"/>
    <w:rsid w:val="00AE082F"/>
    <w:rsid w:val="00AE2282"/>
    <w:rsid w:val="00AF1F08"/>
    <w:rsid w:val="00AF204A"/>
    <w:rsid w:val="00AF2DAE"/>
    <w:rsid w:val="00AF7A5E"/>
    <w:rsid w:val="00B12DE3"/>
    <w:rsid w:val="00B15B23"/>
    <w:rsid w:val="00B2684A"/>
    <w:rsid w:val="00B33D9C"/>
    <w:rsid w:val="00B429E8"/>
    <w:rsid w:val="00B52DC2"/>
    <w:rsid w:val="00B54432"/>
    <w:rsid w:val="00B54D3F"/>
    <w:rsid w:val="00B60237"/>
    <w:rsid w:val="00B6110B"/>
    <w:rsid w:val="00B622E7"/>
    <w:rsid w:val="00B71B75"/>
    <w:rsid w:val="00B749F9"/>
    <w:rsid w:val="00B8262E"/>
    <w:rsid w:val="00B8468A"/>
    <w:rsid w:val="00B84E4D"/>
    <w:rsid w:val="00B87940"/>
    <w:rsid w:val="00B90885"/>
    <w:rsid w:val="00B94A10"/>
    <w:rsid w:val="00B95A6C"/>
    <w:rsid w:val="00B95AAD"/>
    <w:rsid w:val="00BA2724"/>
    <w:rsid w:val="00BB2D33"/>
    <w:rsid w:val="00BB4E3C"/>
    <w:rsid w:val="00BB66B2"/>
    <w:rsid w:val="00BB6ACA"/>
    <w:rsid w:val="00BB76B9"/>
    <w:rsid w:val="00BB7AED"/>
    <w:rsid w:val="00BC0061"/>
    <w:rsid w:val="00BC5839"/>
    <w:rsid w:val="00BD57E8"/>
    <w:rsid w:val="00BD67A4"/>
    <w:rsid w:val="00BF2BDA"/>
    <w:rsid w:val="00BF487B"/>
    <w:rsid w:val="00C20252"/>
    <w:rsid w:val="00C2039C"/>
    <w:rsid w:val="00C2144F"/>
    <w:rsid w:val="00C27B68"/>
    <w:rsid w:val="00C339D7"/>
    <w:rsid w:val="00C34D14"/>
    <w:rsid w:val="00C3509E"/>
    <w:rsid w:val="00C45379"/>
    <w:rsid w:val="00C45E37"/>
    <w:rsid w:val="00C53CFA"/>
    <w:rsid w:val="00C60681"/>
    <w:rsid w:val="00C611AA"/>
    <w:rsid w:val="00C72EA5"/>
    <w:rsid w:val="00C73AFA"/>
    <w:rsid w:val="00C75B4A"/>
    <w:rsid w:val="00C83715"/>
    <w:rsid w:val="00C94A74"/>
    <w:rsid w:val="00CA1367"/>
    <w:rsid w:val="00CA55B2"/>
    <w:rsid w:val="00CB13F7"/>
    <w:rsid w:val="00CB3D5C"/>
    <w:rsid w:val="00CB3DF0"/>
    <w:rsid w:val="00CB627A"/>
    <w:rsid w:val="00CB7F1B"/>
    <w:rsid w:val="00CC5976"/>
    <w:rsid w:val="00CC59F8"/>
    <w:rsid w:val="00CD1DEA"/>
    <w:rsid w:val="00CE3301"/>
    <w:rsid w:val="00CF1239"/>
    <w:rsid w:val="00CF5C43"/>
    <w:rsid w:val="00D00389"/>
    <w:rsid w:val="00D009C9"/>
    <w:rsid w:val="00D03715"/>
    <w:rsid w:val="00D06120"/>
    <w:rsid w:val="00D07221"/>
    <w:rsid w:val="00D1349B"/>
    <w:rsid w:val="00D156F1"/>
    <w:rsid w:val="00D21AFD"/>
    <w:rsid w:val="00D23801"/>
    <w:rsid w:val="00D457EF"/>
    <w:rsid w:val="00D464D6"/>
    <w:rsid w:val="00D557E4"/>
    <w:rsid w:val="00D60FE7"/>
    <w:rsid w:val="00D6338E"/>
    <w:rsid w:val="00D643B3"/>
    <w:rsid w:val="00D74062"/>
    <w:rsid w:val="00D97CAA"/>
    <w:rsid w:val="00DA3383"/>
    <w:rsid w:val="00DA4242"/>
    <w:rsid w:val="00DB0EE4"/>
    <w:rsid w:val="00DB3B66"/>
    <w:rsid w:val="00DC00C8"/>
    <w:rsid w:val="00DC041E"/>
    <w:rsid w:val="00DC2145"/>
    <w:rsid w:val="00DD29AC"/>
    <w:rsid w:val="00DD2E87"/>
    <w:rsid w:val="00DD5860"/>
    <w:rsid w:val="00DD5BD7"/>
    <w:rsid w:val="00DE146E"/>
    <w:rsid w:val="00DE1834"/>
    <w:rsid w:val="00DE1F86"/>
    <w:rsid w:val="00DF2BAB"/>
    <w:rsid w:val="00E057CF"/>
    <w:rsid w:val="00E05F49"/>
    <w:rsid w:val="00E1384D"/>
    <w:rsid w:val="00E153B0"/>
    <w:rsid w:val="00E20348"/>
    <w:rsid w:val="00E21CFA"/>
    <w:rsid w:val="00E23B22"/>
    <w:rsid w:val="00E266A7"/>
    <w:rsid w:val="00E3139B"/>
    <w:rsid w:val="00E35181"/>
    <w:rsid w:val="00E36539"/>
    <w:rsid w:val="00E3658F"/>
    <w:rsid w:val="00E408AB"/>
    <w:rsid w:val="00E64BB6"/>
    <w:rsid w:val="00E64EE4"/>
    <w:rsid w:val="00E72A18"/>
    <w:rsid w:val="00E74A92"/>
    <w:rsid w:val="00E76060"/>
    <w:rsid w:val="00E85E5E"/>
    <w:rsid w:val="00E9386A"/>
    <w:rsid w:val="00E97553"/>
    <w:rsid w:val="00EA1DD3"/>
    <w:rsid w:val="00EB33B4"/>
    <w:rsid w:val="00EC389A"/>
    <w:rsid w:val="00EC392A"/>
    <w:rsid w:val="00EC58C7"/>
    <w:rsid w:val="00ED1968"/>
    <w:rsid w:val="00ED1AD8"/>
    <w:rsid w:val="00ED3E80"/>
    <w:rsid w:val="00ED4128"/>
    <w:rsid w:val="00ED64DD"/>
    <w:rsid w:val="00EE0A84"/>
    <w:rsid w:val="00EE26A2"/>
    <w:rsid w:val="00EE67B7"/>
    <w:rsid w:val="00EF3590"/>
    <w:rsid w:val="00F00A5E"/>
    <w:rsid w:val="00F1487A"/>
    <w:rsid w:val="00F173ED"/>
    <w:rsid w:val="00F17E0E"/>
    <w:rsid w:val="00F200DD"/>
    <w:rsid w:val="00F20BFD"/>
    <w:rsid w:val="00F25C15"/>
    <w:rsid w:val="00F25F2A"/>
    <w:rsid w:val="00F262A1"/>
    <w:rsid w:val="00F2660F"/>
    <w:rsid w:val="00F278EB"/>
    <w:rsid w:val="00F30F75"/>
    <w:rsid w:val="00F31F25"/>
    <w:rsid w:val="00F3212B"/>
    <w:rsid w:val="00F32EB4"/>
    <w:rsid w:val="00F434A4"/>
    <w:rsid w:val="00F45608"/>
    <w:rsid w:val="00F46191"/>
    <w:rsid w:val="00F47FD8"/>
    <w:rsid w:val="00F53230"/>
    <w:rsid w:val="00F56721"/>
    <w:rsid w:val="00F6102F"/>
    <w:rsid w:val="00F61E2A"/>
    <w:rsid w:val="00F64D99"/>
    <w:rsid w:val="00F67846"/>
    <w:rsid w:val="00F717F6"/>
    <w:rsid w:val="00F80111"/>
    <w:rsid w:val="00F82001"/>
    <w:rsid w:val="00F83619"/>
    <w:rsid w:val="00F83D8F"/>
    <w:rsid w:val="00F95EF8"/>
    <w:rsid w:val="00F97618"/>
    <w:rsid w:val="00FA5894"/>
    <w:rsid w:val="00FA6EA1"/>
    <w:rsid w:val="00FB4CC9"/>
    <w:rsid w:val="00FC6A35"/>
    <w:rsid w:val="00FC75C8"/>
    <w:rsid w:val="00FD1C29"/>
    <w:rsid w:val="00FD2C0B"/>
    <w:rsid w:val="00FD4B62"/>
    <w:rsid w:val="00FE1570"/>
    <w:rsid w:val="00FF610B"/>
    <w:rsid w:val="00FF6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8FCA1"/>
  <w15:docId w15:val="{6804BB59-F0AA-4573-A1CE-3320A7AE3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61C6"/>
    <w:pPr>
      <w:spacing w:after="120" w:line="264" w:lineRule="auto"/>
      <w:jc w:val="both"/>
    </w:pPr>
    <w:rPr>
      <w:lang w:val="en-NZ" w:eastAsia="en-NZ"/>
    </w:rPr>
  </w:style>
  <w:style w:type="paragraph" w:styleId="Heading1">
    <w:name w:val="heading 1"/>
    <w:basedOn w:val="BodyText2"/>
    <w:next w:val="Normal"/>
    <w:link w:val="Heading1Char"/>
    <w:uiPriority w:val="9"/>
    <w:qFormat/>
    <w:rsid w:val="005930B0"/>
    <w:pPr>
      <w:spacing w:after="0"/>
      <w:outlineLvl w:val="0"/>
    </w:pPr>
    <w:rPr>
      <w:rFonts w:asciiTheme="majorHAnsi" w:hAnsiTheme="majorHAnsi" w:cstheme="majorHAnsi"/>
      <w:color w:val="0F243E" w:themeColor="text2" w:themeShade="8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F3590"/>
    <w:pPr>
      <w:keepNext/>
      <w:keepLines/>
      <w:spacing w:before="80" w:after="0" w:line="240" w:lineRule="auto"/>
      <w:outlineLvl w:val="1"/>
    </w:pPr>
    <w:rPr>
      <w:rFonts w:ascii="Calibri Light" w:eastAsia="SimSun" w:hAnsi="Calibri Light"/>
      <w:color w:val="404040"/>
      <w:sz w:val="28"/>
      <w:szCs w:val="28"/>
    </w:rPr>
  </w:style>
  <w:style w:type="paragraph" w:styleId="Heading3">
    <w:name w:val="heading 3"/>
    <w:aliases w:val="h3"/>
    <w:basedOn w:val="Normal"/>
    <w:next w:val="Normal"/>
    <w:link w:val="Heading3Char"/>
    <w:uiPriority w:val="9"/>
    <w:unhideWhenUsed/>
    <w:qFormat/>
    <w:rsid w:val="00065AFA"/>
    <w:pPr>
      <w:keepNext/>
      <w:keepLines/>
      <w:spacing w:before="40" w:after="0" w:line="240" w:lineRule="auto"/>
      <w:outlineLvl w:val="2"/>
    </w:pPr>
    <w:rPr>
      <w:rFonts w:ascii="Calibri Light" w:eastAsia="SimSun" w:hAnsi="Calibri Light"/>
      <w:b/>
      <w:sz w:val="24"/>
      <w:szCs w:val="24"/>
      <w:lang w:val="en-US"/>
    </w:rPr>
  </w:style>
  <w:style w:type="paragraph" w:styleId="Heading4">
    <w:name w:val="heading 4"/>
    <w:aliases w:val="h4"/>
    <w:basedOn w:val="Normal"/>
    <w:next w:val="Normal"/>
    <w:link w:val="Heading4Char"/>
    <w:uiPriority w:val="9"/>
    <w:semiHidden/>
    <w:unhideWhenUsed/>
    <w:qFormat/>
    <w:rsid w:val="00EF3590"/>
    <w:pPr>
      <w:keepNext/>
      <w:keepLines/>
      <w:spacing w:before="40" w:after="0"/>
      <w:outlineLvl w:val="3"/>
    </w:pPr>
    <w:rPr>
      <w:rFonts w:ascii="Calibri Light" w:eastAsia="SimSun" w:hAnsi="Calibri Light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F3590"/>
    <w:pPr>
      <w:keepNext/>
      <w:keepLines/>
      <w:spacing w:before="40" w:after="0"/>
      <w:outlineLvl w:val="4"/>
    </w:pPr>
    <w:rPr>
      <w:rFonts w:ascii="Calibri Light" w:eastAsia="SimSun" w:hAnsi="Calibri Light"/>
      <w:color w:val="44546A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F3590"/>
    <w:pPr>
      <w:keepNext/>
      <w:keepLines/>
      <w:spacing w:before="40" w:after="0"/>
      <w:outlineLvl w:val="5"/>
    </w:pPr>
    <w:rPr>
      <w:rFonts w:ascii="Calibri Light" w:eastAsia="SimSun" w:hAnsi="Calibri Light"/>
      <w:i/>
      <w:iCs/>
      <w:color w:val="44546A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F3590"/>
    <w:pPr>
      <w:keepNext/>
      <w:keepLines/>
      <w:spacing w:before="40" w:after="0"/>
      <w:outlineLvl w:val="6"/>
    </w:pPr>
    <w:rPr>
      <w:rFonts w:ascii="Calibri Light" w:eastAsia="SimSun" w:hAnsi="Calibri Light"/>
      <w:i/>
      <w:iCs/>
      <w:color w:val="1F4E79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F3590"/>
    <w:pPr>
      <w:keepNext/>
      <w:keepLines/>
      <w:spacing w:before="40" w:after="0"/>
      <w:outlineLvl w:val="7"/>
    </w:pPr>
    <w:rPr>
      <w:rFonts w:ascii="Calibri Light" w:eastAsia="SimSun" w:hAnsi="Calibri Light"/>
      <w:b/>
      <w:bCs/>
      <w:color w:val="44546A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F3590"/>
    <w:pPr>
      <w:keepNext/>
      <w:keepLines/>
      <w:spacing w:before="40" w:after="0"/>
      <w:outlineLvl w:val="8"/>
    </w:pPr>
    <w:rPr>
      <w:rFonts w:ascii="Calibri Light" w:eastAsia="SimSun" w:hAnsi="Calibri Light"/>
      <w:b/>
      <w:bCs/>
      <w:i/>
      <w:iCs/>
      <w:color w:val="44546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semiHidden/>
    <w:rsid w:val="00E05F49"/>
    <w:pPr>
      <w:tabs>
        <w:tab w:val="center" w:pos="3544"/>
      </w:tabs>
      <w:spacing w:after="120" w:line="264" w:lineRule="auto"/>
      <w:ind w:left="-1985"/>
      <w:jc w:val="center"/>
    </w:pPr>
    <w:rPr>
      <w:rFonts w:ascii="Arial" w:hAnsi="Arial"/>
      <w:caps/>
      <w:color w:val="808080"/>
      <w:szCs w:val="24"/>
      <w:lang w:val="en-GB" w:eastAsia="en-GB"/>
    </w:rPr>
  </w:style>
  <w:style w:type="paragraph" w:styleId="Footer">
    <w:name w:val="footer"/>
    <w:rsid w:val="00637FC0"/>
    <w:pPr>
      <w:tabs>
        <w:tab w:val="right" w:pos="7088"/>
      </w:tabs>
      <w:spacing w:after="120" w:line="264" w:lineRule="auto"/>
      <w:ind w:left="-1985"/>
    </w:pPr>
    <w:rPr>
      <w:rFonts w:ascii="Arial" w:hAnsi="Arial"/>
      <w:color w:val="000000"/>
      <w:sz w:val="16"/>
      <w:szCs w:val="24"/>
      <w:lang w:val="en-GB" w:eastAsia="en-GB"/>
    </w:rPr>
  </w:style>
  <w:style w:type="character" w:customStyle="1" w:styleId="Heading1Char1">
    <w:name w:val="Heading 1 Char1"/>
    <w:rsid w:val="00637FC0"/>
    <w:rPr>
      <w:rFonts w:ascii="Verdana" w:hAnsi="Verdana"/>
      <w:sz w:val="32"/>
      <w:lang w:val="en-NZ" w:eastAsia="en-US" w:bidi="ar-DZ"/>
    </w:rPr>
  </w:style>
  <w:style w:type="paragraph" w:customStyle="1" w:styleId="Part">
    <w:name w:val="Part"/>
    <w:basedOn w:val="Title"/>
    <w:semiHidden/>
    <w:pPr>
      <w:spacing w:before="720"/>
    </w:pPr>
    <w:rPr>
      <w:sz w:val="40"/>
      <w:szCs w:val="144"/>
    </w:rPr>
  </w:style>
  <w:style w:type="paragraph" w:styleId="Title">
    <w:name w:val="Title"/>
    <w:basedOn w:val="Heading1"/>
    <w:next w:val="Normal"/>
    <w:link w:val="TitleChar"/>
    <w:uiPriority w:val="10"/>
    <w:qFormat/>
    <w:rsid w:val="00D06120"/>
    <w:pPr>
      <w:pBdr>
        <w:top w:val="single" w:sz="4" w:space="1" w:color="auto"/>
        <w:bottom w:val="single" w:sz="4" w:space="1" w:color="auto"/>
      </w:pBdr>
      <w:spacing w:after="240" w:line="240" w:lineRule="auto"/>
      <w:jc w:val="center"/>
    </w:pPr>
    <w:rPr>
      <w:sz w:val="32"/>
      <w:szCs w:val="32"/>
    </w:rPr>
  </w:style>
  <w:style w:type="paragraph" w:styleId="BodyText">
    <w:name w:val="Body Text"/>
    <w:link w:val="BodyTextChar"/>
    <w:rsid w:val="003E45EA"/>
    <w:pPr>
      <w:spacing w:after="120" w:line="288" w:lineRule="auto"/>
    </w:pPr>
    <w:rPr>
      <w:rFonts w:ascii="Verdana" w:hAnsi="Verdana"/>
      <w:szCs w:val="24"/>
      <w:lang w:val="en-NZ" w:bidi="ar-DZ"/>
    </w:rPr>
  </w:style>
  <w:style w:type="paragraph" w:styleId="Subtitle">
    <w:name w:val="Subtitle"/>
    <w:basedOn w:val="Normal"/>
    <w:next w:val="Normal"/>
    <w:link w:val="SubtitleChar"/>
    <w:uiPriority w:val="11"/>
    <w:qFormat/>
    <w:rsid w:val="00EF3590"/>
    <w:pPr>
      <w:numPr>
        <w:ilvl w:val="1"/>
      </w:numPr>
      <w:spacing w:line="240" w:lineRule="auto"/>
    </w:pPr>
    <w:rPr>
      <w:rFonts w:ascii="Calibri Light" w:eastAsia="SimSun" w:hAnsi="Calibri Light"/>
      <w:sz w:val="24"/>
      <w:szCs w:val="24"/>
    </w:rPr>
  </w:style>
  <w:style w:type="paragraph" w:styleId="BodyText2">
    <w:name w:val="Body Text 2"/>
    <w:basedOn w:val="BodyText"/>
    <w:link w:val="BodyText2Char"/>
  </w:style>
  <w:style w:type="paragraph" w:styleId="BodyText3">
    <w:name w:val="Body Text 3"/>
    <w:basedOn w:val="BodyText"/>
    <w:link w:val="BodyText3Char"/>
    <w:pPr>
      <w:spacing w:after="240"/>
    </w:pPr>
    <w:rPr>
      <w:rFonts w:ascii="Arial" w:hAnsi="Arial"/>
      <w:sz w:val="22"/>
      <w:szCs w:val="16"/>
    </w:rPr>
  </w:style>
  <w:style w:type="paragraph" w:styleId="ListBullet">
    <w:name w:val="List Bullet"/>
    <w:basedOn w:val="BodyText"/>
    <w:link w:val="ListBulletChar"/>
    <w:pPr>
      <w:numPr>
        <w:numId w:val="8"/>
      </w:numPr>
    </w:pPr>
    <w:rPr>
      <w:rFonts w:ascii="Arial" w:hAnsi="Arial"/>
    </w:rPr>
  </w:style>
  <w:style w:type="paragraph" w:customStyle="1" w:styleId="TableText">
    <w:name w:val="Table Text"/>
    <w:basedOn w:val="BodyText"/>
    <w:link w:val="TableTextChar"/>
    <w:semiHidden/>
    <w:pPr>
      <w:spacing w:line="240" w:lineRule="auto"/>
    </w:pPr>
  </w:style>
  <w:style w:type="paragraph" w:styleId="TOC1">
    <w:name w:val="toc 1"/>
    <w:semiHidden/>
    <w:rsid w:val="00F46191"/>
    <w:pPr>
      <w:tabs>
        <w:tab w:val="right" w:leader="dot" w:pos="8930"/>
      </w:tabs>
      <w:spacing w:after="120" w:line="288" w:lineRule="auto"/>
    </w:pPr>
    <w:rPr>
      <w:rFonts w:ascii="Arial" w:hAnsi="Arial"/>
      <w:szCs w:val="24"/>
      <w:lang w:val="en-NZ" w:bidi="ar-DZ"/>
    </w:rPr>
  </w:style>
  <w:style w:type="character" w:styleId="Hyperlink">
    <w:name w:val="Hyperlink"/>
    <w:rPr>
      <w:color w:val="0000FF"/>
      <w:u w:val="single"/>
    </w:rPr>
  </w:style>
  <w:style w:type="paragraph" w:customStyle="1" w:styleId="Heading">
    <w:name w:val="Heading"/>
    <w:basedOn w:val="Title"/>
    <w:semiHidden/>
    <w:pPr>
      <w:spacing w:after="360"/>
      <w:ind w:left="-1985"/>
    </w:pPr>
    <w:rPr>
      <w:caps/>
      <w:sz w:val="36"/>
    </w:rPr>
  </w:style>
  <w:style w:type="paragraph" w:customStyle="1" w:styleId="Version">
    <w:name w:val="Version"/>
    <w:basedOn w:val="Subtitle"/>
    <w:semiHidden/>
    <w:pPr>
      <w:spacing w:before="120" w:after="240"/>
    </w:pPr>
    <w:rPr>
      <w:sz w:val="28"/>
    </w:rPr>
  </w:style>
  <w:style w:type="paragraph" w:customStyle="1" w:styleId="Contents">
    <w:name w:val="Contents"/>
    <w:basedOn w:val="BodyText"/>
    <w:semiHidden/>
    <w:rPr>
      <w:b/>
      <w:sz w:val="28"/>
    </w:rPr>
  </w:style>
  <w:style w:type="table" w:styleId="TableGrid">
    <w:name w:val="Table Grid"/>
    <w:basedOn w:val="TableNormal"/>
    <w:uiPriority w:val="59"/>
    <w:tblPr>
      <w:tblInd w:w="5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  <w:trPr>
      <w:cantSplit/>
    </w:t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TOC2">
    <w:name w:val="toc 2"/>
    <w:basedOn w:val="TOC1"/>
    <w:semiHidden/>
    <w:rsid w:val="009733D1"/>
    <w:pPr>
      <w:ind w:left="567"/>
    </w:pPr>
  </w:style>
  <w:style w:type="paragraph" w:styleId="TOC3">
    <w:name w:val="toc 3"/>
    <w:basedOn w:val="TOC2"/>
    <w:semiHidden/>
    <w:pPr>
      <w:ind w:left="1134"/>
    </w:pPr>
  </w:style>
  <w:style w:type="paragraph" w:styleId="BodyTextIndent">
    <w:name w:val="Body Text Indent"/>
    <w:basedOn w:val="BodyText"/>
    <w:link w:val="BodyTextIndentChar"/>
    <w:pPr>
      <w:spacing w:before="60"/>
      <w:ind w:left="357"/>
    </w:pPr>
  </w:style>
  <w:style w:type="paragraph" w:styleId="BodyTextIndent2">
    <w:name w:val="Body Text Indent 2"/>
    <w:basedOn w:val="BodyText"/>
    <w:pPr>
      <w:spacing w:before="60"/>
      <w:ind w:left="720"/>
    </w:pPr>
  </w:style>
  <w:style w:type="paragraph" w:styleId="ListBullet2">
    <w:name w:val="List Bullet 2"/>
    <w:basedOn w:val="ListBullet"/>
    <w:link w:val="ListBullet2Char"/>
    <w:pPr>
      <w:numPr>
        <w:numId w:val="2"/>
      </w:numPr>
    </w:pPr>
  </w:style>
  <w:style w:type="paragraph" w:styleId="ListNumber">
    <w:name w:val="List Number"/>
    <w:basedOn w:val="BodyText"/>
    <w:pPr>
      <w:numPr>
        <w:numId w:val="3"/>
      </w:numPr>
      <w:ind w:left="357" w:hanging="357"/>
    </w:pPr>
  </w:style>
  <w:style w:type="paragraph" w:styleId="ListNumber2">
    <w:name w:val="List Number 2"/>
    <w:basedOn w:val="ListNumber"/>
    <w:pPr>
      <w:numPr>
        <w:numId w:val="4"/>
      </w:numPr>
    </w:pPr>
  </w:style>
  <w:style w:type="paragraph" w:customStyle="1" w:styleId="TableHeading">
    <w:name w:val="Table Heading"/>
    <w:basedOn w:val="BodyText"/>
    <w:rsid w:val="00E057CF"/>
    <w:pPr>
      <w:spacing w:after="0" w:line="276" w:lineRule="auto"/>
    </w:pPr>
    <w:rPr>
      <w:b/>
      <w:color w:val="993399"/>
      <w:sz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F3590"/>
    <w:pPr>
      <w:spacing w:line="240" w:lineRule="auto"/>
    </w:pPr>
    <w:rPr>
      <w:b/>
      <w:bCs/>
      <w:smallCaps/>
      <w:color w:val="595959"/>
      <w:spacing w:val="6"/>
    </w:rPr>
  </w:style>
  <w:style w:type="paragraph" w:customStyle="1" w:styleId="TableBullet">
    <w:name w:val="Table Bullet"/>
    <w:basedOn w:val="ListBullet"/>
    <w:pPr>
      <w:numPr>
        <w:numId w:val="7"/>
      </w:numPr>
      <w:spacing w:line="240" w:lineRule="auto"/>
    </w:pPr>
  </w:style>
  <w:style w:type="paragraph" w:customStyle="1" w:styleId="TableBullet2">
    <w:name w:val="Table Bullet 2"/>
    <w:basedOn w:val="TableBullet"/>
    <w:semiHidden/>
    <w:pPr>
      <w:numPr>
        <w:numId w:val="6"/>
      </w:numPr>
    </w:pPr>
  </w:style>
  <w:style w:type="paragraph" w:customStyle="1" w:styleId="TableIndent">
    <w:name w:val="Table Indent"/>
    <w:basedOn w:val="TableText"/>
    <w:semiHidden/>
    <w:pPr>
      <w:ind w:left="357"/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customStyle="1" w:styleId="BodyText3Char">
    <w:name w:val="Body Text 3 Char"/>
    <w:link w:val="BodyText3"/>
    <w:rPr>
      <w:rFonts w:ascii="Arial" w:hAnsi="Arial"/>
      <w:sz w:val="22"/>
      <w:szCs w:val="16"/>
      <w:lang w:val="en-NZ" w:eastAsia="en-US" w:bidi="ar-DZ"/>
    </w:rPr>
  </w:style>
  <w:style w:type="character" w:customStyle="1" w:styleId="BodyTextChar">
    <w:name w:val="Body Text Char"/>
    <w:link w:val="BodyText"/>
    <w:rsid w:val="003E45EA"/>
    <w:rPr>
      <w:rFonts w:ascii="Verdana" w:hAnsi="Verdana"/>
      <w:szCs w:val="24"/>
      <w:lang w:val="en-NZ" w:eastAsia="en-US" w:bidi="ar-DZ"/>
    </w:rPr>
  </w:style>
  <w:style w:type="character" w:customStyle="1" w:styleId="BodyText2Char">
    <w:name w:val="Body Text 2 Char"/>
    <w:basedOn w:val="BodyTextChar"/>
    <w:link w:val="BodyText2"/>
    <w:rPr>
      <w:rFonts w:ascii="Verdana" w:hAnsi="Verdana"/>
      <w:szCs w:val="24"/>
      <w:lang w:val="en-NZ" w:eastAsia="en-US" w:bidi="ar-DZ"/>
    </w:rPr>
  </w:style>
  <w:style w:type="character" w:customStyle="1" w:styleId="ListBulletChar">
    <w:name w:val="List Bullet Char"/>
    <w:link w:val="ListBullet"/>
    <w:rPr>
      <w:rFonts w:ascii="Arial" w:hAnsi="Arial"/>
      <w:szCs w:val="24"/>
      <w:lang w:val="en-NZ" w:bidi="ar-DZ"/>
    </w:rPr>
  </w:style>
  <w:style w:type="character" w:styleId="Strong">
    <w:name w:val="Strong"/>
    <w:uiPriority w:val="22"/>
    <w:qFormat/>
    <w:rsid w:val="00EF3590"/>
    <w:rPr>
      <w:b/>
      <w:bCs/>
    </w:rPr>
  </w:style>
  <w:style w:type="paragraph" w:styleId="NormalWeb">
    <w:name w:val="Normal (Web)"/>
    <w:basedOn w:val="Normal"/>
    <w:link w:val="NormalWebChar"/>
    <w:semiHidden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customStyle="1" w:styleId="Comment">
    <w:name w:val="Comment"/>
    <w:basedOn w:val="BodyText"/>
    <w:link w:val="CommentChar"/>
    <w:semiHidden/>
    <w:rsid w:val="00C94A74"/>
    <w:rPr>
      <w:rFonts w:cs="Arial"/>
      <w:i/>
      <w:color w:val="993399"/>
      <w:szCs w:val="19"/>
    </w:rPr>
  </w:style>
  <w:style w:type="character" w:styleId="PageNumber">
    <w:name w:val="page number"/>
    <w:basedOn w:val="DefaultParagraphFont"/>
  </w:style>
  <w:style w:type="paragraph" w:customStyle="1" w:styleId="HEADERSections">
    <w:name w:val="HEADER Sections"/>
    <w:basedOn w:val="Normal"/>
    <w:link w:val="HEADERSectionsChar"/>
    <w:semiHidden/>
    <w:pPr>
      <w:numPr>
        <w:numId w:val="5"/>
      </w:numPr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Arial" w:eastAsia="GungsuhChe" w:hAnsi="Arial"/>
      <w:b/>
      <w:sz w:val="28"/>
      <w:szCs w:val="28"/>
      <w:lang w:eastAsia="en-US" w:bidi="ar-DZ"/>
    </w:rPr>
  </w:style>
  <w:style w:type="character" w:customStyle="1" w:styleId="HEADERSectionsChar">
    <w:name w:val="HEADER Sections Char"/>
    <w:link w:val="HEADERSections"/>
    <w:semiHidden/>
    <w:rPr>
      <w:rFonts w:ascii="Arial" w:eastAsia="GungsuhChe" w:hAnsi="Arial"/>
      <w:b/>
      <w:sz w:val="28"/>
      <w:szCs w:val="28"/>
      <w:lang w:val="en-NZ" w:bidi="ar-DZ"/>
    </w:rPr>
  </w:style>
  <w:style w:type="paragraph" w:customStyle="1" w:styleId="BulletPoints">
    <w:name w:val="Bullet Points"/>
    <w:basedOn w:val="Normal"/>
    <w:link w:val="BulletPointsChar"/>
    <w:semiHidden/>
    <w:p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Arial" w:hAnsi="Arial"/>
      <w:sz w:val="24"/>
      <w:lang w:eastAsia="en-US" w:bidi="ar-DZ"/>
    </w:rPr>
  </w:style>
  <w:style w:type="character" w:customStyle="1" w:styleId="BulletPointsChar">
    <w:name w:val="Bullet Points Char"/>
    <w:link w:val="BulletPoints"/>
    <w:rPr>
      <w:rFonts w:ascii="Arial" w:hAnsi="Arial"/>
      <w:sz w:val="24"/>
      <w:lang w:val="en-NZ" w:eastAsia="en-US" w:bidi="ar-DZ"/>
    </w:rPr>
  </w:style>
  <w:style w:type="paragraph" w:styleId="FootnoteText">
    <w:name w:val="footnote text"/>
    <w:basedOn w:val="Normal"/>
    <w:semiHidden/>
    <w:pPr>
      <w:spacing w:line="240" w:lineRule="auto"/>
    </w:pPr>
    <w:rPr>
      <w:lang w:eastAsia="en-US" w:bidi="ar-DZ"/>
    </w:rPr>
  </w:style>
  <w:style w:type="paragraph" w:customStyle="1" w:styleId="HEADERSubSections">
    <w:name w:val="HEADER Sub Sections"/>
    <w:basedOn w:val="BulletPoints"/>
    <w:link w:val="HEADERSubSectionsChar"/>
    <w:semiHidden/>
    <w:pPr>
      <w:ind w:left="720" w:hanging="720"/>
      <w:jc w:val="left"/>
    </w:pPr>
    <w:rPr>
      <w:rFonts w:ascii="Verdana" w:hAnsi="Verdana"/>
      <w:b/>
      <w:szCs w:val="24"/>
    </w:rPr>
  </w:style>
  <w:style w:type="character" w:customStyle="1" w:styleId="HEADERSubSectionsChar">
    <w:name w:val="HEADER Sub Sections Char"/>
    <w:link w:val="HEADERSubSections"/>
    <w:rPr>
      <w:rFonts w:ascii="Verdana" w:hAnsi="Verdana"/>
      <w:b/>
      <w:sz w:val="24"/>
      <w:szCs w:val="24"/>
      <w:lang w:val="en-NZ" w:eastAsia="en-US" w:bidi="ar-DZ"/>
    </w:rPr>
  </w:style>
  <w:style w:type="paragraph" w:customStyle="1" w:styleId="Default">
    <w:name w:val="Default"/>
    <w:pPr>
      <w:autoSpaceDE w:val="0"/>
      <w:autoSpaceDN w:val="0"/>
      <w:adjustRightInd w:val="0"/>
      <w:spacing w:after="120" w:line="264" w:lineRule="auto"/>
    </w:pPr>
    <w:rPr>
      <w:rFonts w:ascii="Arial" w:hAnsi="Arial" w:cs="Arial"/>
      <w:color w:val="000000"/>
      <w:sz w:val="24"/>
      <w:szCs w:val="24"/>
      <w:lang w:val="en-GB" w:eastAsia="en-GB"/>
    </w:rPr>
  </w:style>
  <w:style w:type="paragraph" w:customStyle="1" w:styleId="Header3">
    <w:name w:val="Header 3"/>
    <w:basedOn w:val="Normal"/>
    <w:semiHidden/>
    <w:pPr>
      <w:spacing w:line="240" w:lineRule="auto"/>
      <w:ind w:left="340"/>
    </w:pPr>
    <w:rPr>
      <w:b/>
      <w:sz w:val="22"/>
      <w:szCs w:val="22"/>
      <w:u w:val="single"/>
      <w:lang w:eastAsia="en-US" w:bidi="ar-DZ"/>
    </w:rPr>
  </w:style>
  <w:style w:type="paragraph" w:customStyle="1" w:styleId="McHaleProcurementManualBodyText1">
    <w:name w:val="McHale Procurement Manual Body Text1"/>
    <w:basedOn w:val="Normal"/>
    <w:autoRedefine/>
    <w:semiHidden/>
    <w:pPr>
      <w:spacing w:before="120" w:line="240" w:lineRule="auto"/>
    </w:pPr>
    <w:rPr>
      <w:rFonts w:cs="Arial"/>
      <w:kern w:val="28"/>
      <w:sz w:val="22"/>
      <w:szCs w:val="22"/>
    </w:rPr>
  </w:style>
  <w:style w:type="paragraph" w:styleId="BodyTextIndent3">
    <w:name w:val="Body Text Indent 3"/>
    <w:basedOn w:val="Normal"/>
    <w:semiHidden/>
    <w:pPr>
      <w:spacing w:before="120" w:line="240" w:lineRule="auto"/>
      <w:ind w:left="720"/>
    </w:pPr>
    <w:rPr>
      <w:rFonts w:cs="Arial"/>
      <w:sz w:val="22"/>
      <w:lang w:val="en-AU" w:eastAsia="en-US"/>
    </w:rPr>
  </w:style>
  <w:style w:type="paragraph" w:styleId="TOC4">
    <w:name w:val="toc 4"/>
    <w:basedOn w:val="Normal"/>
    <w:next w:val="Normal"/>
    <w:autoRedefine/>
    <w:semiHidden/>
    <w:pPr>
      <w:spacing w:line="240" w:lineRule="auto"/>
      <w:ind w:left="720"/>
    </w:pPr>
    <w:rPr>
      <w:rFonts w:ascii="Times New Roman" w:hAnsi="Times New Roman"/>
      <w:sz w:val="24"/>
    </w:rPr>
  </w:style>
  <w:style w:type="paragraph" w:styleId="TOC5">
    <w:name w:val="toc 5"/>
    <w:basedOn w:val="Normal"/>
    <w:next w:val="Normal"/>
    <w:autoRedefine/>
    <w:semiHidden/>
    <w:pPr>
      <w:spacing w:line="240" w:lineRule="auto"/>
      <w:ind w:left="960"/>
    </w:pPr>
    <w:rPr>
      <w:rFonts w:ascii="Times New Roman" w:hAnsi="Times New Roman"/>
      <w:sz w:val="24"/>
    </w:rPr>
  </w:style>
  <w:style w:type="paragraph" w:styleId="TOC6">
    <w:name w:val="toc 6"/>
    <w:basedOn w:val="Normal"/>
    <w:next w:val="Normal"/>
    <w:autoRedefine/>
    <w:semiHidden/>
    <w:pPr>
      <w:spacing w:line="240" w:lineRule="auto"/>
      <w:ind w:left="1200"/>
    </w:pPr>
    <w:rPr>
      <w:rFonts w:ascii="Times New Roman" w:hAnsi="Times New Roman"/>
      <w:sz w:val="24"/>
    </w:rPr>
  </w:style>
  <w:style w:type="paragraph" w:styleId="TOC7">
    <w:name w:val="toc 7"/>
    <w:basedOn w:val="Normal"/>
    <w:next w:val="Normal"/>
    <w:autoRedefine/>
    <w:semiHidden/>
    <w:pPr>
      <w:spacing w:line="240" w:lineRule="auto"/>
      <w:ind w:left="1440"/>
    </w:pPr>
    <w:rPr>
      <w:rFonts w:ascii="Times New Roman" w:hAnsi="Times New Roman"/>
      <w:sz w:val="24"/>
    </w:rPr>
  </w:style>
  <w:style w:type="paragraph" w:styleId="TOC8">
    <w:name w:val="toc 8"/>
    <w:basedOn w:val="Normal"/>
    <w:next w:val="Normal"/>
    <w:autoRedefine/>
    <w:semiHidden/>
    <w:pPr>
      <w:spacing w:line="240" w:lineRule="auto"/>
      <w:ind w:left="1680"/>
    </w:pPr>
    <w:rPr>
      <w:rFonts w:ascii="Times New Roman" w:hAnsi="Times New Roman"/>
      <w:sz w:val="24"/>
    </w:rPr>
  </w:style>
  <w:style w:type="paragraph" w:styleId="TOC9">
    <w:name w:val="toc 9"/>
    <w:basedOn w:val="Normal"/>
    <w:next w:val="Normal"/>
    <w:autoRedefine/>
    <w:semiHidden/>
    <w:pPr>
      <w:spacing w:line="240" w:lineRule="auto"/>
      <w:ind w:left="1920"/>
    </w:pPr>
    <w:rPr>
      <w:rFonts w:ascii="Times New Roman" w:hAnsi="Times New Roman"/>
      <w:sz w:val="24"/>
    </w:rPr>
  </w:style>
  <w:style w:type="character" w:styleId="Emphasis">
    <w:name w:val="Emphasis"/>
    <w:uiPriority w:val="20"/>
    <w:qFormat/>
    <w:rsid w:val="00EF3590"/>
    <w:rPr>
      <w:i/>
      <w:iCs/>
    </w:rPr>
  </w:style>
  <w:style w:type="paragraph" w:customStyle="1" w:styleId="AideMemoire">
    <w:name w:val="Aide Memoire"/>
    <w:basedOn w:val="Normal"/>
    <w:semiHidden/>
    <w:pPr>
      <w:overflowPunct w:val="0"/>
      <w:autoSpaceDE w:val="0"/>
      <w:autoSpaceDN w:val="0"/>
      <w:adjustRightInd w:val="0"/>
      <w:spacing w:before="360" w:line="480" w:lineRule="auto"/>
      <w:textAlignment w:val="baseline"/>
    </w:pPr>
    <w:rPr>
      <w:rFonts w:ascii="Times New Roman" w:hAnsi="Times New Roman"/>
      <w:sz w:val="24"/>
      <w:lang w:val="en-AU" w:eastAsia="en-US"/>
    </w:rPr>
  </w:style>
  <w:style w:type="paragraph" w:customStyle="1" w:styleId="NZAIDHeading1">
    <w:name w:val="NZAID Heading 1"/>
    <w:basedOn w:val="Normal"/>
    <w:next w:val="Normal"/>
    <w:link w:val="NZAIDHeading1Char"/>
    <w:semiHidden/>
    <w:pPr>
      <w:spacing w:before="240" w:after="240" w:line="240" w:lineRule="auto"/>
      <w:outlineLvl w:val="0"/>
    </w:pPr>
    <w:rPr>
      <w:rFonts w:ascii="Arial" w:hAnsi="Arial"/>
      <w:b/>
      <w:sz w:val="28"/>
      <w:lang w:eastAsia="en-US" w:bidi="ar-DZ"/>
    </w:rPr>
  </w:style>
  <w:style w:type="character" w:customStyle="1" w:styleId="NZAIDHeading1Char">
    <w:name w:val="NZAID Heading 1 Char"/>
    <w:link w:val="NZAIDHeading1"/>
    <w:rPr>
      <w:rFonts w:ascii="Arial" w:hAnsi="Arial"/>
      <w:b/>
      <w:sz w:val="28"/>
      <w:szCs w:val="24"/>
      <w:lang w:val="en-NZ" w:eastAsia="en-US" w:bidi="ar-DZ"/>
    </w:rPr>
  </w:style>
  <w:style w:type="character" w:styleId="FootnoteReference">
    <w:name w:val="footnote reference"/>
    <w:semiHidden/>
    <w:rPr>
      <w:vertAlign w:val="superscript"/>
    </w:rPr>
  </w:style>
  <w:style w:type="paragraph" w:customStyle="1" w:styleId="NZAIDStandardtext">
    <w:name w:val="NZAID Standard text"/>
    <w:basedOn w:val="Normal"/>
    <w:link w:val="NZAIDStandardtextChar"/>
    <w:semiHidden/>
    <w:pPr>
      <w:spacing w:line="240" w:lineRule="auto"/>
    </w:pPr>
    <w:rPr>
      <w:rFonts w:ascii="Arial" w:hAnsi="Arial"/>
      <w:sz w:val="22"/>
      <w:lang w:eastAsia="en-US" w:bidi="ar-DZ"/>
    </w:rPr>
  </w:style>
  <w:style w:type="character" w:customStyle="1" w:styleId="NZAIDStandardtextChar">
    <w:name w:val="NZAID Standard text Char"/>
    <w:link w:val="NZAIDStandardtext"/>
    <w:rPr>
      <w:rFonts w:ascii="Arial" w:hAnsi="Arial"/>
      <w:sz w:val="22"/>
      <w:szCs w:val="24"/>
      <w:lang w:val="en-NZ" w:eastAsia="en-US" w:bidi="ar-DZ"/>
    </w:rPr>
  </w:style>
  <w:style w:type="paragraph" w:customStyle="1" w:styleId="summaryPara1">
    <w:name w:val="summary Para 1"/>
    <w:basedOn w:val="Normal"/>
    <w:next w:val="NZAIDStandardtext"/>
    <w:autoRedefine/>
    <w:semiHidden/>
    <w:pPr>
      <w:keepNext/>
      <w:numPr>
        <w:numId w:val="9"/>
      </w:numPr>
      <w:tabs>
        <w:tab w:val="clear" w:pos="757"/>
        <w:tab w:val="num" w:pos="720"/>
      </w:tabs>
      <w:overflowPunct w:val="0"/>
      <w:autoSpaceDE w:val="0"/>
      <w:autoSpaceDN w:val="0"/>
      <w:adjustRightInd w:val="0"/>
      <w:spacing w:before="240" w:after="240" w:line="240" w:lineRule="auto"/>
      <w:ind w:left="720" w:hanging="720"/>
      <w:textAlignment w:val="baseline"/>
      <w:outlineLvl w:val="1"/>
    </w:pPr>
    <w:rPr>
      <w:b/>
      <w:bCs/>
      <w:iCs/>
      <w:color w:val="000000"/>
      <w:sz w:val="24"/>
      <w:lang w:eastAsia="en-US"/>
    </w:rPr>
  </w:style>
  <w:style w:type="paragraph" w:customStyle="1" w:styleId="Summarypara3">
    <w:name w:val="Summary para 3"/>
    <w:basedOn w:val="Heading2"/>
    <w:autoRedefine/>
    <w:semiHidden/>
    <w:pPr>
      <w:numPr>
        <w:ilvl w:val="1"/>
        <w:numId w:val="10"/>
      </w:numPr>
      <w:spacing w:after="240"/>
    </w:pPr>
    <w:rPr>
      <w:bCs/>
      <w:iCs/>
      <w:color w:val="000000"/>
    </w:rPr>
  </w:style>
  <w:style w:type="paragraph" w:customStyle="1" w:styleId="NZAIDStyleBulletPointsLeftBefore6ptAfter0pt">
    <w:name w:val="NZAID Style Bullet Points + Left Before:  6 pt After:  0 pt"/>
    <w:basedOn w:val="Normal"/>
    <w:semiHidden/>
    <w:pPr>
      <w:tabs>
        <w:tab w:val="left" w:pos="397"/>
        <w:tab w:val="num" w:pos="720"/>
      </w:tabs>
      <w:overflowPunct w:val="0"/>
      <w:autoSpaceDE w:val="0"/>
      <w:autoSpaceDN w:val="0"/>
      <w:adjustRightInd w:val="0"/>
      <w:spacing w:before="60" w:line="240" w:lineRule="auto"/>
      <w:ind w:left="720" w:hanging="720"/>
      <w:textAlignment w:val="baseline"/>
    </w:pPr>
    <w:rPr>
      <w:sz w:val="22"/>
      <w:lang w:eastAsia="en-US" w:bidi="ar-DZ"/>
    </w:rPr>
  </w:style>
  <w:style w:type="paragraph" w:customStyle="1" w:styleId="StyleBulletPointsLeftBefore6ptAfter0pt1">
    <w:name w:val="Style Bullet Points + Left Before:  6 pt After:  0 pt1"/>
    <w:basedOn w:val="Normal"/>
    <w:semiHidden/>
    <w:pPr>
      <w:numPr>
        <w:numId w:val="1"/>
      </w:numPr>
      <w:overflowPunct w:val="0"/>
      <w:autoSpaceDE w:val="0"/>
      <w:autoSpaceDN w:val="0"/>
      <w:adjustRightInd w:val="0"/>
      <w:spacing w:before="120" w:line="240" w:lineRule="auto"/>
      <w:ind w:left="1440"/>
      <w:textAlignment w:val="baseline"/>
    </w:pPr>
    <w:rPr>
      <w:sz w:val="22"/>
      <w:lang w:eastAsia="en-US" w:bidi="ar-DZ"/>
    </w:rPr>
  </w:style>
  <w:style w:type="paragraph" w:customStyle="1" w:styleId="SummaryPara2">
    <w:name w:val="Summary Para 2"/>
    <w:basedOn w:val="Normal"/>
    <w:semiHidden/>
    <w:pPr>
      <w:numPr>
        <w:numId w:val="11"/>
      </w:numPr>
      <w:tabs>
        <w:tab w:val="num" w:pos="720"/>
      </w:tabs>
      <w:spacing w:before="240" w:after="240" w:line="240" w:lineRule="auto"/>
      <w:ind w:left="403" w:hanging="403"/>
    </w:pPr>
    <w:rPr>
      <w:b/>
      <w:sz w:val="24"/>
      <w:lang w:eastAsia="en-US" w:bidi="ar-DZ"/>
    </w:rPr>
  </w:style>
  <w:style w:type="paragraph" w:styleId="ListBullet3">
    <w:name w:val="List Bullet 3"/>
    <w:basedOn w:val="ListBullet2"/>
    <w:semiHidden/>
    <w:pPr>
      <w:numPr>
        <w:numId w:val="0"/>
      </w:numPr>
      <w:tabs>
        <w:tab w:val="num" w:pos="1080"/>
      </w:tabs>
      <w:ind w:left="1080" w:hanging="360"/>
    </w:pPr>
    <w:rPr>
      <w:rFonts w:cs="Arial"/>
      <w:color w:val="333333"/>
      <w:szCs w:val="19"/>
    </w:rPr>
  </w:style>
  <w:style w:type="character" w:customStyle="1" w:styleId="ListBullet2Char">
    <w:name w:val="List Bullet 2 Char"/>
    <w:basedOn w:val="ListBulletChar"/>
    <w:link w:val="ListBullet2"/>
    <w:rPr>
      <w:rFonts w:ascii="Arial" w:hAnsi="Arial"/>
      <w:szCs w:val="24"/>
      <w:lang w:val="en-NZ" w:bidi="ar-DZ"/>
    </w:rPr>
  </w:style>
  <w:style w:type="paragraph" w:styleId="BlockText">
    <w:name w:val="Block Text"/>
    <w:basedOn w:val="Normal"/>
    <w:semiHidden/>
    <w:pPr>
      <w:spacing w:line="240" w:lineRule="auto"/>
      <w:ind w:left="-709" w:right="-568"/>
    </w:pPr>
    <w:rPr>
      <w:rFonts w:cs="Arial"/>
      <w:b/>
      <w:bCs/>
      <w:sz w:val="22"/>
      <w:lang w:eastAsia="en-US"/>
    </w:rPr>
  </w:style>
  <w:style w:type="paragraph" w:styleId="ListBullet4">
    <w:name w:val="List Bullet 4"/>
    <w:basedOn w:val="ListBullet"/>
    <w:semiHidden/>
    <w:pPr>
      <w:numPr>
        <w:numId w:val="0"/>
      </w:numPr>
      <w:tabs>
        <w:tab w:val="num" w:pos="142"/>
      </w:tabs>
      <w:ind w:left="1434" w:hanging="357"/>
    </w:pPr>
    <w:rPr>
      <w:lang w:bidi="ar-SA"/>
    </w:rPr>
  </w:style>
  <w:style w:type="character" w:customStyle="1" w:styleId="TableTextChar">
    <w:name w:val="Table Text Char"/>
    <w:basedOn w:val="BodyTextChar"/>
    <w:link w:val="TableText"/>
    <w:rPr>
      <w:rFonts w:ascii="Verdana" w:hAnsi="Verdana"/>
      <w:szCs w:val="24"/>
      <w:lang w:val="en-NZ" w:eastAsia="en-US" w:bidi="ar-DZ"/>
    </w:rPr>
  </w:style>
  <w:style w:type="character" w:customStyle="1" w:styleId="Heading3Char">
    <w:name w:val="Heading 3 Char"/>
    <w:aliases w:val="h3 Char"/>
    <w:link w:val="Heading3"/>
    <w:uiPriority w:val="9"/>
    <w:rsid w:val="00065AFA"/>
    <w:rPr>
      <w:rFonts w:ascii="Calibri Light" w:eastAsia="SimSun" w:hAnsi="Calibri Light"/>
      <w:b/>
      <w:sz w:val="24"/>
      <w:szCs w:val="24"/>
      <w:lang w:eastAsia="en-NZ"/>
    </w:rPr>
  </w:style>
  <w:style w:type="character" w:customStyle="1" w:styleId="BodyTextIndentChar">
    <w:name w:val="Body Text Indent Char"/>
    <w:basedOn w:val="BodyTextChar"/>
    <w:link w:val="BodyTextIndent"/>
    <w:rPr>
      <w:rFonts w:ascii="Verdana" w:hAnsi="Verdana"/>
      <w:szCs w:val="24"/>
      <w:lang w:val="en-NZ" w:eastAsia="en-US" w:bidi="ar-DZ"/>
    </w:rPr>
  </w:style>
  <w:style w:type="character" w:customStyle="1" w:styleId="NormalWebChar">
    <w:name w:val="Normal (Web) Char"/>
    <w:link w:val="NormalWeb"/>
    <w:rPr>
      <w:sz w:val="24"/>
      <w:szCs w:val="24"/>
      <w:lang w:val="en-GB" w:eastAsia="en-GB" w:bidi="ar-SA"/>
    </w:rPr>
  </w:style>
  <w:style w:type="paragraph" w:customStyle="1" w:styleId="HeaderPolicyPara">
    <w:name w:val="Header Policy Para"/>
    <w:basedOn w:val="Heading1"/>
    <w:link w:val="HeaderPolicyParaChar"/>
    <w:semiHidden/>
    <w:pPr>
      <w:overflowPunct w:val="0"/>
      <w:autoSpaceDE w:val="0"/>
      <w:autoSpaceDN w:val="0"/>
      <w:adjustRightInd w:val="0"/>
      <w:spacing w:before="120" w:after="120"/>
      <w:textAlignment w:val="baseline"/>
    </w:pPr>
    <w:rPr>
      <w:rFonts w:ascii="Arial" w:hAnsi="Arial"/>
      <w:b/>
      <w:sz w:val="22"/>
      <w:lang w:val="en-AU"/>
    </w:rPr>
  </w:style>
  <w:style w:type="character" w:customStyle="1" w:styleId="Heading1Char">
    <w:name w:val="Heading 1 Char"/>
    <w:link w:val="Heading1"/>
    <w:uiPriority w:val="9"/>
    <w:rsid w:val="005930B0"/>
    <w:rPr>
      <w:rFonts w:asciiTheme="majorHAnsi" w:hAnsiTheme="majorHAnsi" w:cstheme="majorHAnsi"/>
      <w:color w:val="0F243E" w:themeColor="text2" w:themeShade="80"/>
      <w:sz w:val="28"/>
      <w:szCs w:val="28"/>
      <w:lang w:val="en-NZ" w:bidi="ar-DZ"/>
    </w:rPr>
  </w:style>
  <w:style w:type="character" w:customStyle="1" w:styleId="HeaderPolicyParaChar">
    <w:name w:val="Header Policy Para Char"/>
    <w:link w:val="HeaderPolicyPara"/>
    <w:rPr>
      <w:rFonts w:ascii="Arial" w:hAnsi="Arial" w:cs="Arial"/>
      <w:b/>
      <w:sz w:val="22"/>
      <w:lang w:val="en-AU" w:eastAsia="en-US" w:bidi="ar-SA"/>
    </w:rPr>
  </w:style>
  <w:style w:type="paragraph" w:customStyle="1" w:styleId="Headersubpolicypara">
    <w:name w:val="Header sub policy para"/>
    <w:basedOn w:val="Normal"/>
    <w:link w:val="HeadersubpolicyparaChar"/>
    <w:semiHidden/>
    <w:pPr>
      <w:tabs>
        <w:tab w:val="left" w:pos="1440"/>
      </w:tabs>
      <w:spacing w:before="120" w:line="240" w:lineRule="auto"/>
      <w:ind w:firstLine="720"/>
    </w:pPr>
    <w:rPr>
      <w:rFonts w:ascii="Arial" w:hAnsi="Arial" w:cs="Arial"/>
      <w:b/>
      <w:i/>
      <w:sz w:val="22"/>
      <w:szCs w:val="22"/>
      <w:lang w:val="en-AU" w:eastAsia="en-US"/>
    </w:rPr>
  </w:style>
  <w:style w:type="character" w:customStyle="1" w:styleId="HeadersubpolicyparaChar">
    <w:name w:val="Header sub policy para Char"/>
    <w:link w:val="Headersubpolicypara"/>
    <w:rPr>
      <w:rFonts w:ascii="Arial" w:hAnsi="Arial" w:cs="Arial"/>
      <w:b/>
      <w:i/>
      <w:sz w:val="22"/>
      <w:szCs w:val="22"/>
      <w:lang w:val="en-AU" w:eastAsia="en-US" w:bidi="ar-SA"/>
    </w:rPr>
  </w:style>
  <w:style w:type="character" w:customStyle="1" w:styleId="CommentChar">
    <w:name w:val="Comment Char"/>
    <w:link w:val="Comment"/>
    <w:rsid w:val="00C94A74"/>
    <w:rPr>
      <w:rFonts w:ascii="Verdana" w:hAnsi="Verdana" w:cs="Arial"/>
      <w:i/>
      <w:color w:val="993399"/>
      <w:szCs w:val="19"/>
      <w:lang w:val="en-NZ" w:eastAsia="en-US" w:bidi="ar-DZ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pPr>
      <w:spacing w:line="240" w:lineRule="auto"/>
    </w:pPr>
    <w:rPr>
      <w:lang w:val="en-AU" w:eastAsia="en-US"/>
    </w:rPr>
  </w:style>
  <w:style w:type="paragraph" w:customStyle="1" w:styleId="ApprovalDate">
    <w:name w:val="ApprovalDate"/>
    <w:basedOn w:val="TableText"/>
    <w:semiHidden/>
    <w:rPr>
      <w:sz w:val="18"/>
      <w:szCs w:val="18"/>
    </w:rPr>
  </w:style>
  <w:style w:type="paragraph" w:customStyle="1" w:styleId="Status">
    <w:name w:val="Status"/>
    <w:basedOn w:val="TableText"/>
    <w:semiHidden/>
    <w:rPr>
      <w:sz w:val="18"/>
      <w:szCs w:val="18"/>
    </w:rPr>
  </w:style>
  <w:style w:type="paragraph" w:customStyle="1" w:styleId="Classification">
    <w:name w:val="Classification"/>
    <w:basedOn w:val="TableText"/>
    <w:rsid w:val="00E05F49"/>
    <w:pPr>
      <w:ind w:left="-1985"/>
      <w:jc w:val="center"/>
    </w:pPr>
    <w:rPr>
      <w:b/>
      <w:i/>
      <w:color w:val="808080"/>
      <w:szCs w:val="18"/>
    </w:rPr>
  </w:style>
  <w:style w:type="paragraph" w:customStyle="1" w:styleId="Guidance">
    <w:name w:val="Guidance"/>
    <w:basedOn w:val="BodyText2"/>
    <w:link w:val="GuidanceChar"/>
    <w:rsid w:val="00C94A74"/>
    <w:pPr>
      <w:tabs>
        <w:tab w:val="left" w:pos="1440"/>
      </w:tabs>
    </w:pPr>
    <w:rPr>
      <w:i/>
      <w:color w:val="993399"/>
    </w:rPr>
  </w:style>
  <w:style w:type="paragraph" w:customStyle="1" w:styleId="DocRefNo">
    <w:name w:val="Doc Ref No"/>
    <w:basedOn w:val="Status"/>
    <w:semiHidden/>
  </w:style>
  <w:style w:type="paragraph" w:styleId="CommentSubject">
    <w:name w:val="annotation subject"/>
    <w:basedOn w:val="CommentText"/>
    <w:next w:val="CommentText"/>
    <w:semiHidden/>
    <w:rsid w:val="00E64EE4"/>
    <w:pPr>
      <w:spacing w:line="312" w:lineRule="auto"/>
    </w:pPr>
    <w:rPr>
      <w:b/>
      <w:bCs/>
      <w:lang w:val="en-GB" w:eastAsia="en-GB"/>
    </w:rPr>
  </w:style>
  <w:style w:type="character" w:customStyle="1" w:styleId="Heading4Char">
    <w:name w:val="Heading 4 Char"/>
    <w:aliases w:val="h4 Char"/>
    <w:link w:val="Heading4"/>
    <w:uiPriority w:val="9"/>
    <w:semiHidden/>
    <w:locked/>
    <w:rsid w:val="00EF3590"/>
    <w:rPr>
      <w:rFonts w:ascii="Calibri Light" w:eastAsia="SimSun" w:hAnsi="Calibri Light" w:cs="Times New Roman"/>
      <w:sz w:val="22"/>
      <w:szCs w:val="22"/>
    </w:rPr>
  </w:style>
  <w:style w:type="paragraph" w:customStyle="1" w:styleId="TableHeader">
    <w:name w:val="TableHeader"/>
    <w:basedOn w:val="Normal"/>
    <w:rsid w:val="00824C75"/>
    <w:rPr>
      <w:b/>
      <w:sz w:val="18"/>
      <w:lang w:eastAsia="en-US"/>
    </w:rPr>
  </w:style>
  <w:style w:type="character" w:customStyle="1" w:styleId="GuidanceChar">
    <w:name w:val="Guidance Char"/>
    <w:link w:val="Guidance"/>
    <w:rsid w:val="00AA2D1D"/>
    <w:rPr>
      <w:rFonts w:ascii="Verdana" w:hAnsi="Verdana"/>
      <w:i/>
      <w:color w:val="993399"/>
      <w:szCs w:val="24"/>
      <w:lang w:val="en-NZ" w:eastAsia="en-US" w:bidi="ar-DZ"/>
    </w:rPr>
  </w:style>
  <w:style w:type="character" w:customStyle="1" w:styleId="TitleChar">
    <w:name w:val="Title Char"/>
    <w:link w:val="Title"/>
    <w:uiPriority w:val="10"/>
    <w:rsid w:val="00D06120"/>
    <w:rPr>
      <w:rFonts w:asciiTheme="majorHAnsi" w:hAnsiTheme="majorHAnsi" w:cstheme="majorHAnsi"/>
      <w:color w:val="0F243E" w:themeColor="text2" w:themeShade="80"/>
      <w:sz w:val="32"/>
      <w:szCs w:val="32"/>
      <w:lang w:val="en-NZ" w:bidi="ar-DZ"/>
    </w:rPr>
  </w:style>
  <w:style w:type="character" w:customStyle="1" w:styleId="Heading2Char">
    <w:name w:val="Heading 2 Char"/>
    <w:link w:val="Heading2"/>
    <w:uiPriority w:val="9"/>
    <w:semiHidden/>
    <w:rsid w:val="00EF3590"/>
    <w:rPr>
      <w:rFonts w:ascii="Calibri Light" w:eastAsia="SimSun" w:hAnsi="Calibri Light" w:cs="Times New Roman"/>
      <w:color w:val="404040"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EF3590"/>
    <w:rPr>
      <w:rFonts w:ascii="Calibri Light" w:eastAsia="SimSun" w:hAnsi="Calibri Light" w:cs="Times New Roman"/>
      <w:color w:val="44546A"/>
      <w:sz w:val="22"/>
      <w:szCs w:val="22"/>
    </w:rPr>
  </w:style>
  <w:style w:type="character" w:customStyle="1" w:styleId="Heading6Char">
    <w:name w:val="Heading 6 Char"/>
    <w:link w:val="Heading6"/>
    <w:uiPriority w:val="9"/>
    <w:semiHidden/>
    <w:rsid w:val="00EF3590"/>
    <w:rPr>
      <w:rFonts w:ascii="Calibri Light" w:eastAsia="SimSun" w:hAnsi="Calibri Light" w:cs="Times New Roman"/>
      <w:i/>
      <w:iCs/>
      <w:color w:val="44546A"/>
      <w:sz w:val="21"/>
      <w:szCs w:val="21"/>
    </w:rPr>
  </w:style>
  <w:style w:type="character" w:customStyle="1" w:styleId="Heading7Char">
    <w:name w:val="Heading 7 Char"/>
    <w:link w:val="Heading7"/>
    <w:uiPriority w:val="9"/>
    <w:semiHidden/>
    <w:rsid w:val="00EF3590"/>
    <w:rPr>
      <w:rFonts w:ascii="Calibri Light" w:eastAsia="SimSun" w:hAnsi="Calibri Light" w:cs="Times New Roman"/>
      <w:i/>
      <w:iCs/>
      <w:color w:val="1F4E79"/>
      <w:sz w:val="21"/>
      <w:szCs w:val="21"/>
    </w:rPr>
  </w:style>
  <w:style w:type="character" w:customStyle="1" w:styleId="Heading8Char">
    <w:name w:val="Heading 8 Char"/>
    <w:link w:val="Heading8"/>
    <w:uiPriority w:val="9"/>
    <w:semiHidden/>
    <w:rsid w:val="00EF3590"/>
    <w:rPr>
      <w:rFonts w:ascii="Calibri Light" w:eastAsia="SimSun" w:hAnsi="Calibri Light" w:cs="Times New Roman"/>
      <w:b/>
      <w:bCs/>
      <w:color w:val="44546A"/>
    </w:rPr>
  </w:style>
  <w:style w:type="character" w:customStyle="1" w:styleId="Heading9Char">
    <w:name w:val="Heading 9 Char"/>
    <w:link w:val="Heading9"/>
    <w:uiPriority w:val="9"/>
    <w:semiHidden/>
    <w:rsid w:val="00EF3590"/>
    <w:rPr>
      <w:rFonts w:ascii="Calibri Light" w:eastAsia="SimSun" w:hAnsi="Calibri Light" w:cs="Times New Roman"/>
      <w:b/>
      <w:bCs/>
      <w:i/>
      <w:iCs/>
      <w:color w:val="44546A"/>
    </w:rPr>
  </w:style>
  <w:style w:type="character" w:customStyle="1" w:styleId="SubtitleChar">
    <w:name w:val="Subtitle Char"/>
    <w:link w:val="Subtitle"/>
    <w:uiPriority w:val="11"/>
    <w:rsid w:val="00EF3590"/>
    <w:rPr>
      <w:rFonts w:ascii="Calibri Light" w:eastAsia="SimSun" w:hAnsi="Calibri Light" w:cs="Times New Roman"/>
      <w:sz w:val="24"/>
      <w:szCs w:val="24"/>
    </w:rPr>
  </w:style>
  <w:style w:type="paragraph" w:styleId="NoSpacing">
    <w:name w:val="No Spacing"/>
    <w:uiPriority w:val="1"/>
    <w:qFormat/>
    <w:rsid w:val="00EF3590"/>
    <w:rPr>
      <w:lang w:val="en-NZ" w:eastAsia="en-NZ"/>
    </w:rPr>
  </w:style>
  <w:style w:type="paragraph" w:styleId="Quote">
    <w:name w:val="Quote"/>
    <w:basedOn w:val="Normal"/>
    <w:next w:val="Normal"/>
    <w:link w:val="QuoteChar"/>
    <w:uiPriority w:val="29"/>
    <w:qFormat/>
    <w:rsid w:val="00EF3590"/>
    <w:pPr>
      <w:spacing w:before="160"/>
      <w:ind w:left="720" w:right="720"/>
    </w:pPr>
    <w:rPr>
      <w:i/>
      <w:iCs/>
      <w:color w:val="404040"/>
    </w:rPr>
  </w:style>
  <w:style w:type="character" w:customStyle="1" w:styleId="QuoteChar">
    <w:name w:val="Quote Char"/>
    <w:link w:val="Quote"/>
    <w:uiPriority w:val="29"/>
    <w:rsid w:val="00EF3590"/>
    <w:rPr>
      <w:i/>
      <w:iCs/>
      <w:color w:val="40404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F3590"/>
    <w:pPr>
      <w:pBdr>
        <w:left w:val="single" w:sz="18" w:space="12" w:color="5B9BD5"/>
      </w:pBdr>
      <w:spacing w:before="100" w:beforeAutospacing="1" w:line="300" w:lineRule="auto"/>
      <w:ind w:left="1224" w:right="1224"/>
    </w:pPr>
    <w:rPr>
      <w:rFonts w:ascii="Calibri Light" w:eastAsia="SimSun" w:hAnsi="Calibri Light"/>
      <w:color w:val="5B9BD5"/>
      <w:sz w:val="28"/>
      <w:szCs w:val="28"/>
    </w:rPr>
  </w:style>
  <w:style w:type="character" w:customStyle="1" w:styleId="IntenseQuoteChar">
    <w:name w:val="Intense Quote Char"/>
    <w:link w:val="IntenseQuote"/>
    <w:uiPriority w:val="30"/>
    <w:rsid w:val="00EF3590"/>
    <w:rPr>
      <w:rFonts w:ascii="Calibri Light" w:eastAsia="SimSun" w:hAnsi="Calibri Light" w:cs="Times New Roman"/>
      <w:color w:val="5B9BD5"/>
      <w:sz w:val="28"/>
      <w:szCs w:val="28"/>
    </w:rPr>
  </w:style>
  <w:style w:type="character" w:styleId="SubtleEmphasis">
    <w:name w:val="Subtle Emphasis"/>
    <w:uiPriority w:val="19"/>
    <w:qFormat/>
    <w:rsid w:val="00EF3590"/>
    <w:rPr>
      <w:i/>
      <w:iCs/>
      <w:color w:val="404040"/>
    </w:rPr>
  </w:style>
  <w:style w:type="character" w:styleId="IntenseEmphasis">
    <w:name w:val="Intense Emphasis"/>
    <w:uiPriority w:val="21"/>
    <w:qFormat/>
    <w:rsid w:val="00EF3590"/>
    <w:rPr>
      <w:b/>
      <w:bCs/>
      <w:i/>
      <w:iCs/>
    </w:rPr>
  </w:style>
  <w:style w:type="character" w:styleId="SubtleReference">
    <w:name w:val="Subtle Reference"/>
    <w:uiPriority w:val="31"/>
    <w:qFormat/>
    <w:rsid w:val="00EF3590"/>
    <w:rPr>
      <w:smallCaps/>
      <w:color w:val="404040"/>
      <w:u w:val="single" w:color="7F7F7F"/>
    </w:rPr>
  </w:style>
  <w:style w:type="character" w:styleId="IntenseReference">
    <w:name w:val="Intense Reference"/>
    <w:uiPriority w:val="32"/>
    <w:qFormat/>
    <w:rsid w:val="00EF3590"/>
    <w:rPr>
      <w:b/>
      <w:bCs/>
      <w:smallCaps/>
      <w:spacing w:val="5"/>
      <w:u w:val="single"/>
    </w:rPr>
  </w:style>
  <w:style w:type="character" w:styleId="BookTitle">
    <w:name w:val="Book Title"/>
    <w:uiPriority w:val="33"/>
    <w:qFormat/>
    <w:rsid w:val="00CF1239"/>
    <w:rPr>
      <w:b/>
      <w:bCs/>
      <w:smallCaps/>
      <w:color w:val="auto"/>
      <w:sz w:val="4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F3590"/>
    <w:pPr>
      <w:outlineLvl w:val="9"/>
    </w:pPr>
  </w:style>
  <w:style w:type="table" w:customStyle="1" w:styleId="GridTable5Dark-Accent21">
    <w:name w:val="Grid Table 5 Dark - Accent 21"/>
    <w:basedOn w:val="TableNormal"/>
    <w:uiPriority w:val="50"/>
    <w:rsid w:val="004B41FC"/>
    <w:rPr>
      <w:rFonts w:ascii="Arial" w:eastAsia="MS PGothic" w:hAnsi="Arial"/>
      <w:sz w:val="21"/>
      <w:szCs w:val="21"/>
      <w:lang w:val="en-NZ" w:eastAsia="en-NZ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BE4D5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ED7D31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ED7D31"/>
      </w:tcPr>
    </w:tblStylePr>
    <w:tblStylePr w:type="band1Vert">
      <w:tblPr/>
      <w:tcPr>
        <w:shd w:val="clear" w:color="auto" w:fill="F7CAAC"/>
      </w:tcPr>
    </w:tblStylePr>
    <w:tblStylePr w:type="band1Horz">
      <w:tblPr/>
      <w:tcPr>
        <w:shd w:val="clear" w:color="auto" w:fill="F7CAAC"/>
      </w:tcPr>
    </w:tblStylePr>
  </w:style>
  <w:style w:type="paragraph" w:styleId="ListParagraph">
    <w:name w:val="List Paragraph"/>
    <w:basedOn w:val="Normal"/>
    <w:link w:val="ListParagraphChar"/>
    <w:uiPriority w:val="34"/>
    <w:qFormat/>
    <w:rsid w:val="00546867"/>
    <w:pPr>
      <w:ind w:left="720"/>
      <w:contextualSpacing/>
    </w:pPr>
  </w:style>
  <w:style w:type="table" w:styleId="GridTable1Light-Accent2">
    <w:name w:val="Grid Table 1 Light Accent 2"/>
    <w:basedOn w:val="TableNormal"/>
    <w:uiPriority w:val="46"/>
    <w:rsid w:val="00041E14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Table3-Accent6">
    <w:name w:val="List Table 3 Accent 6"/>
    <w:basedOn w:val="TableNormal"/>
    <w:uiPriority w:val="48"/>
    <w:rsid w:val="00041E14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paragraph" w:customStyle="1" w:styleId="Tabletext0">
    <w:name w:val="Table text"/>
    <w:basedOn w:val="Normal"/>
    <w:link w:val="TabletextChar0"/>
    <w:qFormat/>
    <w:rsid w:val="00E1384D"/>
    <w:pPr>
      <w:spacing w:after="0" w:line="240" w:lineRule="auto"/>
      <w:jc w:val="left"/>
    </w:pPr>
    <w:rPr>
      <w:bCs/>
    </w:rPr>
  </w:style>
  <w:style w:type="paragraph" w:customStyle="1" w:styleId="Tableheader0">
    <w:name w:val="Table header"/>
    <w:basedOn w:val="Tabletext0"/>
    <w:link w:val="TableheaderChar"/>
    <w:qFormat/>
    <w:rsid w:val="00520072"/>
    <w:rPr>
      <w:b/>
      <w:color w:val="FFFFFF" w:themeColor="background1"/>
    </w:rPr>
  </w:style>
  <w:style w:type="character" w:customStyle="1" w:styleId="TabletextChar0">
    <w:name w:val="Table text Char"/>
    <w:basedOn w:val="DefaultParagraphFont"/>
    <w:link w:val="Tabletext0"/>
    <w:rsid w:val="00E1384D"/>
    <w:rPr>
      <w:bCs/>
      <w:lang w:val="en-NZ" w:eastAsia="en-NZ"/>
    </w:rPr>
  </w:style>
  <w:style w:type="paragraph" w:customStyle="1" w:styleId="Consultantheader">
    <w:name w:val="Consultant header"/>
    <w:basedOn w:val="ListParagraph"/>
    <w:link w:val="ConsultantheaderChar"/>
    <w:qFormat/>
    <w:rsid w:val="00520072"/>
    <w:pPr>
      <w:numPr>
        <w:numId w:val="13"/>
      </w:numPr>
    </w:pPr>
    <w:rPr>
      <w:b/>
      <w:color w:val="984806" w:themeColor="accent6" w:themeShade="80"/>
    </w:rPr>
  </w:style>
  <w:style w:type="character" w:customStyle="1" w:styleId="TableheaderChar">
    <w:name w:val="Table header Char"/>
    <w:basedOn w:val="TabletextChar0"/>
    <w:link w:val="Tableheader0"/>
    <w:rsid w:val="00520072"/>
    <w:rPr>
      <w:b/>
      <w:bCs/>
      <w:color w:val="FFFFFF" w:themeColor="background1"/>
      <w:lang w:val="en-NZ" w:eastAsia="en-NZ"/>
    </w:rPr>
  </w:style>
  <w:style w:type="paragraph" w:customStyle="1" w:styleId="Conditionssubhead">
    <w:name w:val="Conditions subhead"/>
    <w:basedOn w:val="ListParagraph"/>
    <w:link w:val="ConditionssubheadChar"/>
    <w:qFormat/>
    <w:rsid w:val="00F67846"/>
    <w:pPr>
      <w:numPr>
        <w:numId w:val="18"/>
      </w:numPr>
    </w:pPr>
    <w:rPr>
      <w:b/>
    </w:rPr>
  </w:style>
  <w:style w:type="character" w:customStyle="1" w:styleId="ListParagraphChar">
    <w:name w:val="List Paragraph Char"/>
    <w:basedOn w:val="DefaultParagraphFont"/>
    <w:link w:val="ListParagraph"/>
    <w:uiPriority w:val="1"/>
    <w:rsid w:val="00520072"/>
    <w:rPr>
      <w:lang w:val="en-NZ" w:eastAsia="en-NZ"/>
    </w:rPr>
  </w:style>
  <w:style w:type="character" w:customStyle="1" w:styleId="ConsultantheaderChar">
    <w:name w:val="Consultant header Char"/>
    <w:basedOn w:val="ListParagraphChar"/>
    <w:link w:val="Consultantheader"/>
    <w:rsid w:val="00520072"/>
    <w:rPr>
      <w:b/>
      <w:color w:val="984806" w:themeColor="accent6" w:themeShade="80"/>
      <w:lang w:val="en-NZ" w:eastAsia="en-NZ"/>
    </w:rPr>
  </w:style>
  <w:style w:type="paragraph" w:customStyle="1" w:styleId="Subtitle2">
    <w:name w:val="Subtitle 2"/>
    <w:basedOn w:val="Heading2"/>
    <w:autoRedefine/>
    <w:qFormat/>
    <w:rsid w:val="00647FD3"/>
    <w:pPr>
      <w:spacing w:before="240" w:after="120" w:line="276" w:lineRule="auto"/>
      <w:contextualSpacing/>
    </w:pPr>
    <w:rPr>
      <w:rFonts w:ascii="Arial" w:eastAsiaTheme="minorHAnsi" w:hAnsi="Arial" w:cstheme="majorBidi"/>
      <w:color w:val="auto"/>
      <w:sz w:val="20"/>
      <w:szCs w:val="22"/>
      <w:u w:val="single"/>
      <w:lang w:eastAsia="en-US"/>
    </w:rPr>
  </w:style>
  <w:style w:type="character" w:customStyle="1" w:styleId="ConditionssubheadChar">
    <w:name w:val="Conditions subhead Char"/>
    <w:basedOn w:val="ListParagraphChar"/>
    <w:link w:val="Conditionssubhead"/>
    <w:rsid w:val="00F67846"/>
    <w:rPr>
      <w:b/>
      <w:lang w:val="en-NZ"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948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1316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50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42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06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25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97649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67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93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2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59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mailto:amber.numanga@cookislands.gov.ck" TargetMode="External"/><Relationship Id="rId18" Type="http://schemas.openxmlformats.org/officeDocument/2006/relationships/hyperlink" Target="https://www.psc.gov.ck/cook-islands-govt-policies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23" Type="http://schemas.openxmlformats.org/officeDocument/2006/relationships/footer" Target="footer4.xml"/><Relationship Id="rId10" Type="http://schemas.openxmlformats.org/officeDocument/2006/relationships/webSettings" Target="webSettings.xml"/><Relationship Id="rId19" Type="http://schemas.openxmlformats.org/officeDocument/2006/relationships/hyperlink" Target="https://www.psc.gov.ck/cook-islands-govt-policies" TargetMode="Externa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mailto:ciic.projects@cookislands.gov.ck" TargetMode="External"/><Relationship Id="rId22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Microsoft.Office.RecordsManagement.PolicyFeatures.ExpirationEventReceiver</Name>
    <Synchronization>Synchronous</Synchronization>
    <Type>10001</Type>
    <SequenceNumber>101</SequenceNumber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Assembly>Microsoft.Office.Policy, Version=14.0.0.0, Culture=neutral, PublicKeyToken=71e9bce111e9429c</Assembly>
    <Class>Microsoft.Office.RecordsManagement.Internal.UpdateExpireDate</Class>
    <Data/>
    <Filter/>
  </Receiver>
</spe:Receivers>
</file>

<file path=customXml/item2.xml><?xml version="1.0" encoding="utf-8"?>
<?mso-contentType ?>
<p:Policy xmlns:p="office.server.policy" id="" local="true">
  <p:Name>MFAT GDM Base Document</p:Name>
  <p:Description/>
  <p:Statement/>
  <p:PolicyItems>
    <p:PolicyItem featureId="Microsoft.Office.RecordsManagement.PolicyFeatures.Expiration" staticId="0x01010077AA9D1CFFA240DC80DAD99CA5F5CD00|-1034021576" UniqueId="854369fd-b6ad-48cd-88ae-c1ba346b2f4d">
      <p:Name>Retention</p:Name>
      <p:Description>Automatic scheduling of content for processing, and performing a retention action on content that has reached its due date.</p:Description>
      <p:CustomData>
        <Schedules nextStageId="2">
          <Schedule type="Default">
            <stages>
              <data stageId="1">
                <formula id="Microsoft.Office.RecordsManagement.PolicyFeatures.Expiration.Formula.BuiltIn">
                  <number>18</number>
                  <property>Modified</property>
                  <propertyId>28cf69c5-fa48-462a-b5cd-27b6f9d2bd5f</propertyId>
                  <period>months</period>
                </formula>
                <action type="workflow" id="8568408f-7c39-462e-b5bf-021a7c507191"/>
              </data>
            </stages>
          </Schedule>
        </Schedules>
      </p:CustomData>
    </p:PolicyItem>
  </p:PolicyItems>
</p:Policy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Blank Document" ma:contentTypeID="0x01010077AA9D1CFFA240DC80DAD99CA5F5CD00002DAE8431F8B6400CAA222602BDDA92B8007EDF0BFDD9BD704AAA9D784592AF5E90" ma:contentTypeVersion="12" ma:contentTypeDescription="Blank Document" ma:contentTypeScope="" ma:versionID="3b128bf38b323c940d59fcdde173511b">
  <xsd:schema xmlns:xsd="http://www.w3.org/2001/XMLSchema" xmlns:xs="http://www.w3.org/2001/XMLSchema" xmlns:p="http://schemas.microsoft.com/office/2006/metadata/properties" xmlns:ns1="http://schemas.microsoft.com/sharepoint/v3" xmlns:ns2="21b02445-fea8-4ba4-87dd-e873173df2c8" xmlns:ns4="http://schemas.microsoft.com/sharepoint/v4" targetNamespace="http://schemas.microsoft.com/office/2006/metadata/properties" ma:root="true" ma:fieldsID="f2da142591ed7fc19b57310d7dc67b9f" ns1:_="" ns2:_="" ns4:_="">
    <xsd:import namespace="http://schemas.microsoft.com/sharepoint/v3"/>
    <xsd:import namespace="21b02445-fea8-4ba4-87dd-e873173df2c8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o3a06977fe844c3db2132313dc460602" minOccurs="0"/>
                <xsd:element ref="ns2:TaxCatchAll" minOccurs="0"/>
                <xsd:element ref="ns2:TaxCatchAllLabel" minOccurs="0"/>
                <xsd:element ref="ns2:a2ecf41d8355489e904c4f363828f1b7" minOccurs="0"/>
                <xsd:element ref="ns2:IsCoveringDocument" minOccurs="0"/>
                <xsd:element ref="ns2:m7d8bdf464cb42f0a3c3d39d31c82072" minOccurs="0"/>
                <xsd:element ref="ns2:AuthorDivisionPost" minOccurs="0"/>
                <xsd:element ref="ns2:l5baa22ceebd46ea8e3732e81be971e4" minOccurs="0"/>
                <xsd:element ref="ns2:RelatedDocuments" minOccurs="0"/>
                <xsd:element ref="ns2:_dlc_DocId" minOccurs="0"/>
                <xsd:element ref="ns2:_dlc_DocIdUrl" minOccurs="0"/>
                <xsd:element ref="ns2:_dlc_DocIdPersistId" minOccurs="0"/>
                <xsd:element ref="ns1:_dlc_Exempt" minOccurs="0"/>
                <xsd:element ref="ns1:_dlc_ExpireDateSaved" minOccurs="0"/>
                <xsd:element ref="ns1:_dlc_ExpireDate" minOccurs="0"/>
                <xsd:element ref="ns4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25" nillable="true" ma:displayName="Exempt from Policy" ma:hidden="true" ma:internalName="_dlc_Exempt" ma:readOnly="true">
      <xsd:simpleType>
        <xsd:restriction base="dms:Unknown"/>
      </xsd:simpleType>
    </xsd:element>
    <xsd:element name="_dlc_ExpireDateSaved" ma:index="26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27" nillable="true" ma:displayName="Expiration Date" ma:description="" ma:hidden="true" ma:indexed="true" ma:internalName="_dlc_ExpireDat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b02445-fea8-4ba4-87dd-e873173df2c8" elementFormDefault="qualified">
    <xsd:import namespace="http://schemas.microsoft.com/office/2006/documentManagement/types"/>
    <xsd:import namespace="http://schemas.microsoft.com/office/infopath/2007/PartnerControls"/>
    <xsd:element name="o3a06977fe844c3db2132313dc460602" ma:index="8" ma:taxonomy="true" ma:internalName="o3a06977fe844c3db2132313dc460602" ma:taxonomyFieldName="SecurityClassification" ma:displayName="Security Classification" ma:readOnly="false" ma:fieldId="{83a06977-fe84-4c3d-b213-2313dc460602}" ma:sspId="d40f951a-0e91-4979-b35b-8d7b343b6be0" ma:termSetId="3d3594da-daa1-466a-80e6-3315e73f532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953344e4-126f-42a8-86bf-573e18fd9d70}" ma:internalName="TaxCatchAll" ma:showField="CatchAllData" ma:web="21b02445-fea8-4ba4-87dd-e873173df2c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953344e4-126f-42a8-86bf-573e18fd9d70}" ma:internalName="TaxCatchAllLabel" ma:readOnly="true" ma:showField="CatchAllDataLabel" ma:web="21b02445-fea8-4ba4-87dd-e873173df2c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2ecf41d8355489e904c4f363828f1b7" ma:index="12" nillable="true" ma:taxonomy="true" ma:internalName="a2ecf41d8355489e904c4f363828f1b7" ma:taxonomyFieldName="SecurityCaveat" ma:displayName="Security Caveat" ma:fieldId="{a2ecf41d-8355-489e-904c-4f363828f1b7}" ma:taxonomyMulti="true" ma:sspId="d40f951a-0e91-4979-b35b-8d7b343b6be0" ma:termSetId="409c3a70-087d-40a9-afa0-b3994a4d50e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sCoveringDocument" ma:index="14" nillable="true" ma:displayName="Is Covering Document" ma:description="" ma:internalName="IsCoveringDocument">
      <xsd:simpleType>
        <xsd:restriction base="dms:Boolean"/>
      </xsd:simpleType>
    </xsd:element>
    <xsd:element name="m7d8bdf464cb42f0a3c3d39d31c82072" ma:index="15" nillable="true" ma:taxonomy="true" ma:internalName="m7d8bdf464cb42f0a3c3d39d31c82072" ma:taxonomyFieldName="CoveringClassification" ma:displayName="Covering Classification" ma:fieldId="{67d8bdf4-64cb-42f0-a3c3-d39d31c82072}" ma:sspId="d40f951a-0e91-4979-b35b-8d7b343b6be0" ma:termSetId="f06ce1cc-308f-4641-8c53-cc95e26232f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uthorDivisionPost" ma:index="17" nillable="true" ma:displayName="Author Division/Post" ma:description="Division/Post of document author populated by workflow" ma:internalName="AuthorDivisionPost">
      <xsd:simpleType>
        <xsd:restriction base="dms:Text"/>
      </xsd:simpleType>
    </xsd:element>
    <xsd:element name="l5baa22ceebd46ea8e3732e81be971e4" ma:index="19" nillable="true" ma:taxonomy="true" ma:internalName="l5baa22ceebd46ea8e3732e81be971e4" ma:taxonomyFieldName="Topic" ma:displayName="Topic" ma:indexed="true" ma:default="" ma:fieldId="{55baa22c-eebd-46ea-8e37-32e81be971e4}" ma:sspId="d40f951a-0e91-4979-b35b-8d7b343b6be0" ma:termSetId="3482eaf8-b781-438f-aeeb-0ba253135119" ma:anchorId="eb435b77-fd1b-4a40-80a7-3572ba9529f3" ma:open="false" ma:isKeyword="false">
      <xsd:complexType>
        <xsd:sequence>
          <xsd:element ref="pc:Terms" minOccurs="0" maxOccurs="1"/>
        </xsd:sequence>
      </xsd:complexType>
    </xsd:element>
    <xsd:element name="RelatedDocuments" ma:index="21" nillable="true" ma:displayName="Related Documents" ma:description="" ma:internalName="RelatedDocuments">
      <xsd:simpleType>
        <xsd:restriction base="dms:Note"/>
      </xsd:simpleType>
    </xsd:element>
    <xsd:element name="_dlc_DocId" ma:index="22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4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9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18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559A43-A49D-4699-9886-D0D5971FA15B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94B7528A-A077-4589-B44C-0896FFACB80E}">
  <ds:schemaRefs>
    <ds:schemaRef ds:uri="office.server.policy"/>
  </ds:schemaRefs>
</ds:datastoreItem>
</file>

<file path=customXml/itemProps3.xml><?xml version="1.0" encoding="utf-8"?>
<ds:datastoreItem xmlns:ds="http://schemas.openxmlformats.org/officeDocument/2006/customXml" ds:itemID="{1C54A96E-F334-43C8-8655-4220162D4B6B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1BF4A70F-1672-4AC7-9740-84BAC4E89D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1b02445-fea8-4ba4-87dd-e873173df2c8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764C2A11-7AE5-4D97-B26E-31FBBEEE1306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C1E22996-071A-4565-9A69-CAF5C4616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2073</Words>
  <Characters>11822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RFQ for short-term consultants</vt:lpstr>
    </vt:vector>
  </TitlesOfParts>
  <Company>CIIC</Company>
  <LinksUpToDate>false</LinksUpToDate>
  <CharactersWithSpaces>13868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RFQ for short-term consultants</dc:title>
  <dc:subject/>
  <dc:creator>anne.taoro@cookislands.gov.ck</dc:creator>
  <cp:keywords/>
  <cp:lastModifiedBy>Anne Taoro</cp:lastModifiedBy>
  <cp:revision>4</cp:revision>
  <cp:lastPrinted>2022-11-28T20:49:00Z</cp:lastPrinted>
  <dcterms:created xsi:type="dcterms:W3CDTF">2022-11-28T20:47:00Z</dcterms:created>
  <dcterms:modified xsi:type="dcterms:W3CDTF">2022-11-28T20:57:00Z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REFE-21-171</vt:lpwstr>
  </property>
  <property fmtid="{D5CDD505-2E9C-101B-9397-08002B2CF9AE}" pid="3" name="_dlc_DocIdItemGuid">
    <vt:lpwstr>8cef4667-d5f9-4429-88a1-6f1dbfc294e8</vt:lpwstr>
  </property>
  <property fmtid="{D5CDD505-2E9C-101B-9397-08002B2CF9AE}" pid="4" name="_dlc_DocIdUrl">
    <vt:lpwstr>http://o-wln-gdm/Activities/ReferenceLibrary/_layouts/DocIdRedir.aspx?ID=REFE-21-171, REFE-21-171</vt:lpwstr>
  </property>
  <property fmtid="{D5CDD505-2E9C-101B-9397-08002B2CF9AE}" pid="5" name="display_urn:schemas-microsoft-com:office:office#Doc_x0020_Author">
    <vt:lpwstr>STEVENS, Beverley (IDG, DSE)</vt:lpwstr>
  </property>
  <property fmtid="{D5CDD505-2E9C-101B-9397-08002B2CF9AE}" pid="6" name="CountryTaxHTField0">
    <vt:lpwstr>NZL|84f69e4c-fbe9-40c4-a0a6-6dbc7ccd8249</vt:lpwstr>
  </property>
  <property fmtid="{D5CDD505-2E9C-101B-9397-08002B2CF9AE}" pid="7" name="OrganisationTaxHTField0">
    <vt:lpwstr>INTERNAL|b5fe2bc0-6a20-4a45-a83f-b006fc976d8d</vt:lpwstr>
  </property>
  <property fmtid="{D5CDD505-2E9C-101B-9397-08002B2CF9AE}" pid="8" name="display_urn:schemas-microsoft-com:office:office#Editor">
    <vt:lpwstr>STEVENS, Beverley (IDG, DSE)</vt:lpwstr>
  </property>
  <property fmtid="{D5CDD505-2E9C-101B-9397-08002B2CF9AE}" pid="9" name="Financial YearTaxHTField0">
    <vt:lpwstr/>
  </property>
  <property fmtid="{D5CDD505-2E9C-101B-9397-08002B2CF9AE}" pid="10" name="Doc Author">
    <vt:lpwstr>256</vt:lpwstr>
  </property>
  <property fmtid="{D5CDD505-2E9C-101B-9397-08002B2CF9AE}" pid="11" name="Organisation">
    <vt:lpwstr>21;#INTERNAL|b5fe2bc0-6a20-4a45-a83f-b006fc976d8d</vt:lpwstr>
  </property>
  <property fmtid="{D5CDD505-2E9C-101B-9397-08002B2CF9AE}" pid="12" name="DM FolderPath">
    <vt:lpwstr>\1. AIDMSG\2. PSI - Process &amp; Systems Improvement\3. MA Management and Administration\4. MA Projects\5. MA Compass Project &amp; Methodology\6. MA CMPS Master Templates</vt:lpwstr>
  </property>
  <property fmtid="{D5CDD505-2E9C-101B-9397-08002B2CF9AE}" pid="13" name="display_urn:schemas-microsoft-com:office:office#Author">
    <vt:lpwstr>STEVENS, Beverley (IDG, DSE)</vt:lpwstr>
  </property>
  <property fmtid="{D5CDD505-2E9C-101B-9397-08002B2CF9AE}" pid="14" name="CaveatTaxHTField0">
    <vt:lpwstr/>
  </property>
  <property fmtid="{D5CDD505-2E9C-101B-9397-08002B2CF9AE}" pid="15" name="ClassificationTaxHTField0">
    <vt:lpwstr>Unclassified|0496e4db-39dc-4e5b-a080-a360da5843e8</vt:lpwstr>
  </property>
  <property fmtid="{D5CDD505-2E9C-101B-9397-08002B2CF9AE}" pid="16" name="Division/Post">
    <vt:lpwstr>74;#IDG DSSD|9dc43a22-407b-4ddb-82f8-817496ef64d8</vt:lpwstr>
  </property>
  <property fmtid="{D5CDD505-2E9C-101B-9397-08002B2CF9AE}" pid="17" name="Division/PostTaxHTField0">
    <vt:lpwstr>IDG DSSD|9dc43a22-407b-4ddb-82f8-817496ef64d8</vt:lpwstr>
  </property>
  <property fmtid="{D5CDD505-2E9C-101B-9397-08002B2CF9AE}" pid="18" name="Doc Type">
    <vt:lpwstr>17;#GENERAL|72b153d4-1840-4b12-815c-5bbb5262cc79</vt:lpwstr>
  </property>
  <property fmtid="{D5CDD505-2E9C-101B-9397-08002B2CF9AE}" pid="19" name="Country">
    <vt:lpwstr>20;#NZL|84f69e4c-fbe9-40c4-a0a6-6dbc7ccd8249</vt:lpwstr>
  </property>
  <property fmtid="{D5CDD505-2E9C-101B-9397-08002B2CF9AE}" pid="20" name="Other Units">
    <vt:lpwstr/>
  </property>
  <property fmtid="{D5CDD505-2E9C-101B-9397-08002B2CF9AE}" pid="21" name="Other UnitsTaxHTField0">
    <vt:lpwstr/>
  </property>
  <property fmtid="{D5CDD505-2E9C-101B-9397-08002B2CF9AE}" pid="22" name="TaxCatchAll">
    <vt:lpwstr>27;#Contracting Forms|9eeee55a-eb25-4aa0-82af-a94a2c2c4db4;#1;#UNCLASSIFIED|738a72fd-0042-476f-991b-551c05ade48c</vt:lpwstr>
  </property>
  <property fmtid="{D5CDD505-2E9C-101B-9397-08002B2CF9AE}" pid="23" name="Doc TypeTaxHTField0">
    <vt:lpwstr>GENERAL|72b153d4-1840-4b12-815c-5bbb5262cc79</vt:lpwstr>
  </property>
  <property fmtid="{D5CDD505-2E9C-101B-9397-08002B2CF9AE}" pid="24" name="Classification">
    <vt:lpwstr>18;#Unclassified|0496e4db-39dc-4e5b-a080-a360da5843e8</vt:lpwstr>
  </property>
  <property fmtid="{D5CDD505-2E9C-101B-9397-08002B2CF9AE}" pid="25" name="Doc Ref">
    <vt:lpwstr/>
  </property>
  <property fmtid="{D5CDD505-2E9C-101B-9397-08002B2CF9AE}" pid="26" name="File Number">
    <vt:lpwstr/>
  </property>
  <property fmtid="{D5CDD505-2E9C-101B-9397-08002B2CF9AE}" pid="27" name="Doc Comments">
    <vt:lpwstr/>
  </property>
  <property fmtid="{D5CDD505-2E9C-101B-9397-08002B2CF9AE}" pid="28" name="FunctionTaxHTField0">
    <vt:lpwstr/>
  </property>
  <property fmtid="{D5CDD505-2E9C-101B-9397-08002B2CF9AE}" pid="29" name="CategorisationTaxHTField0">
    <vt:lpwstr/>
  </property>
  <property fmtid="{D5CDD505-2E9C-101B-9397-08002B2CF9AE}" pid="30" name="Document URL">
    <vt:lpwstr/>
  </property>
  <property fmtid="{D5CDD505-2E9C-101B-9397-08002B2CF9AE}" pid="31" name="Function">
    <vt:lpwstr/>
  </property>
  <property fmtid="{D5CDD505-2E9C-101B-9397-08002B2CF9AE}" pid="32" name="Sort Order">
    <vt:lpwstr/>
  </property>
  <property fmtid="{D5CDD505-2E9C-101B-9397-08002B2CF9AE}" pid="33" name="Document TypeTaxHTField0">
    <vt:lpwstr/>
  </property>
  <property fmtid="{D5CDD505-2E9C-101B-9397-08002B2CF9AE}" pid="34" name="MFAT UnitTaxHTField0">
    <vt:lpwstr>International Development Group|1d7c8ed6-bbb6-46fb-a455-783d566d165e</vt:lpwstr>
  </property>
  <property fmtid="{D5CDD505-2E9C-101B-9397-08002B2CF9AE}" pid="35" name="MFAT Unit">
    <vt:lpwstr>494;#International Development Group|1d7c8ed6-bbb6-46fb-a455-783d566d165e</vt:lpwstr>
  </property>
  <property fmtid="{D5CDD505-2E9C-101B-9397-08002B2CF9AE}" pid="36" name="Security Classification">
    <vt:lpwstr>UNCLASSIFIED</vt:lpwstr>
  </property>
  <property fmtid="{D5CDD505-2E9C-101B-9397-08002B2CF9AE}" pid="37" name="ItemRetentionFormula">
    <vt:lpwstr/>
  </property>
  <property fmtid="{D5CDD505-2E9C-101B-9397-08002B2CF9AE}" pid="38" name="_dlc_policyId">
    <vt:lpwstr>0x01010077AA9D1CFFA240DC80DAD99CA5F5CD00|-1034021576</vt:lpwstr>
  </property>
  <property fmtid="{D5CDD505-2E9C-101B-9397-08002B2CF9AE}" pid="39" name="a2ecf41d8355489e904c4f363828f1b7">
    <vt:lpwstr/>
  </property>
  <property fmtid="{D5CDD505-2E9C-101B-9397-08002B2CF9AE}" pid="40" name="IsCoveringDocument">
    <vt:lpwstr>0</vt:lpwstr>
  </property>
  <property fmtid="{D5CDD505-2E9C-101B-9397-08002B2CF9AE}" pid="41" name="Topic">
    <vt:lpwstr>27;#Contracting Forms|9eeee55a-eb25-4aa0-82af-a94a2c2c4db4</vt:lpwstr>
  </property>
  <property fmtid="{D5CDD505-2E9C-101B-9397-08002B2CF9AE}" pid="42" name="m7d8bdf464cb42f0a3c3d39d31c82072">
    <vt:lpwstr/>
  </property>
  <property fmtid="{D5CDD505-2E9C-101B-9397-08002B2CF9AE}" pid="43" name="l5baa22ceebd46ea8e3732e81be971e4">
    <vt:lpwstr>Contracting Forms|9eeee55a-eb25-4aa0-82af-a94a2c2c4db4</vt:lpwstr>
  </property>
  <property fmtid="{D5CDD505-2E9C-101B-9397-08002B2CF9AE}" pid="44" name="RelatedDocuments">
    <vt:lpwstr/>
  </property>
  <property fmtid="{D5CDD505-2E9C-101B-9397-08002B2CF9AE}" pid="45" name="o3a06977fe844c3db2132313dc460602">
    <vt:lpwstr>UNCLASSIFIED|738a72fd-0042-476f-991b-551c05ade48c</vt:lpwstr>
  </property>
  <property fmtid="{D5CDD505-2E9C-101B-9397-08002B2CF9AE}" pid="46" name="SecurityClassification">
    <vt:lpwstr>1;#UNCLASSIFIED|738a72fd-0042-476f-991b-551c05ade48c</vt:lpwstr>
  </property>
  <property fmtid="{D5CDD505-2E9C-101B-9397-08002B2CF9AE}" pid="47" name="SecurityCaveat">
    <vt:lpwstr/>
  </property>
  <property fmtid="{D5CDD505-2E9C-101B-9397-08002B2CF9AE}" pid="48" name="RecordPoint_ActiveItemSiteId">
    <vt:lpwstr>{102615f0-e770-49b3-aa72-d2b25d6242c9}</vt:lpwstr>
  </property>
  <property fmtid="{D5CDD505-2E9C-101B-9397-08002B2CF9AE}" pid="49" name="RecordPoint_SubmissionDate">
    <vt:lpwstr/>
  </property>
  <property fmtid="{D5CDD505-2E9C-101B-9397-08002B2CF9AE}" pid="50" name="RecordPoint_WorkflowType">
    <vt:lpwstr>ActiveSubmitStub</vt:lpwstr>
  </property>
  <property fmtid="{D5CDD505-2E9C-101B-9397-08002B2CF9AE}" pid="51" name="RecordPoint_ActiveItemListId">
    <vt:lpwstr>{733692bb-4148-4b8a-a88a-7a8606bb3e76}</vt:lpwstr>
  </property>
  <property fmtid="{D5CDD505-2E9C-101B-9397-08002B2CF9AE}" pid="52" name="RecordPoint_ActiveItemUniqueId">
    <vt:lpwstr>{8cef4667-d5f9-4429-88a1-6f1dbfc294e8}</vt:lpwstr>
  </property>
  <property fmtid="{D5CDD505-2E9C-101B-9397-08002B2CF9AE}" pid="53" name="RecordPoint_RecordFormat">
    <vt:lpwstr/>
  </property>
  <property fmtid="{D5CDD505-2E9C-101B-9397-08002B2CF9AE}" pid="54" name="RecordPoint_SubmissionCompleted">
    <vt:lpwstr>2013-11-03T15:04:49.4360330+13:00</vt:lpwstr>
  </property>
  <property fmtid="{D5CDD505-2E9C-101B-9397-08002B2CF9AE}" pid="55" name="RecordPoint_ActiveItemMoved">
    <vt:lpwstr/>
  </property>
  <property fmtid="{D5CDD505-2E9C-101B-9397-08002B2CF9AE}" pid="56" name="RecordPoint_ActiveItemWebId">
    <vt:lpwstr>{21b02445-fea8-4ba4-87dd-e873173df2c8}</vt:lpwstr>
  </property>
  <property fmtid="{D5CDD505-2E9C-101B-9397-08002B2CF9AE}" pid="57" name="IconOverlay">
    <vt:lpwstr/>
  </property>
  <property fmtid="{D5CDD505-2E9C-101B-9397-08002B2CF9AE}" pid="58" name="IDMDocumentReference">
    <vt:lpwstr/>
  </property>
  <property fmtid="{D5CDD505-2E9C-101B-9397-08002B2CF9AE}" pid="59" name="Order">
    <vt:lpwstr>4400.00000000000</vt:lpwstr>
  </property>
  <property fmtid="{D5CDD505-2E9C-101B-9397-08002B2CF9AE}" pid="60" name="TemplateUrl">
    <vt:lpwstr/>
  </property>
  <property fmtid="{D5CDD505-2E9C-101B-9397-08002B2CF9AE}" pid="61" name="AuthorDivisionPost">
    <vt:lpwstr>IDG, DSE</vt:lpwstr>
  </property>
  <property fmtid="{D5CDD505-2E9C-101B-9397-08002B2CF9AE}" pid="62" name="EmCategory">
    <vt:lpwstr/>
  </property>
  <property fmtid="{D5CDD505-2E9C-101B-9397-08002B2CF9AE}" pid="63" name="EmConversationIndex">
    <vt:lpwstr/>
  </property>
  <property fmtid="{D5CDD505-2E9C-101B-9397-08002B2CF9AE}" pid="64" name="URL">
    <vt:lpwstr/>
  </property>
  <property fmtid="{D5CDD505-2E9C-101B-9397-08002B2CF9AE}" pid="65" name="AlternateThumbnailUrl">
    <vt:lpwstr/>
  </property>
  <property fmtid="{D5CDD505-2E9C-101B-9397-08002B2CF9AE}" pid="66" name="EmConversationID">
    <vt:lpwstr/>
  </property>
  <property fmtid="{D5CDD505-2E9C-101B-9397-08002B2CF9AE}" pid="67" name="wic_System_Copyright">
    <vt:lpwstr/>
  </property>
  <property fmtid="{D5CDD505-2E9C-101B-9397-08002B2CF9AE}" pid="68" name="DocAuthor">
    <vt:lpwstr/>
  </property>
  <property fmtid="{D5CDD505-2E9C-101B-9397-08002B2CF9AE}" pid="69" name="EmBody">
    <vt:lpwstr/>
  </property>
  <property fmtid="{D5CDD505-2E9C-101B-9397-08002B2CF9AE}" pid="70" name="DocRef">
    <vt:lpwstr/>
  </property>
  <property fmtid="{D5CDD505-2E9C-101B-9397-08002B2CF9AE}" pid="71" name="EmCC">
    <vt:lpwstr/>
  </property>
  <property fmtid="{D5CDD505-2E9C-101B-9397-08002B2CF9AE}" pid="72" name="EmFromName">
    <vt:lpwstr/>
  </property>
  <property fmtid="{D5CDD505-2E9C-101B-9397-08002B2CF9AE}" pid="73" name="EmCon">
    <vt:lpwstr/>
  </property>
  <property fmtid="{D5CDD505-2E9C-101B-9397-08002B2CF9AE}" pid="74" name="EmBCC">
    <vt:lpwstr/>
  </property>
  <property fmtid="{D5CDD505-2E9C-101B-9397-08002B2CF9AE}" pid="75" name="EmID">
    <vt:lpwstr/>
  </property>
  <property fmtid="{D5CDD505-2E9C-101B-9397-08002B2CF9AE}" pid="76" name="EmToAddress">
    <vt:lpwstr/>
  </property>
  <property fmtid="{D5CDD505-2E9C-101B-9397-08002B2CF9AE}" pid="77" name="EmTo">
    <vt:lpwstr/>
  </property>
  <property fmtid="{D5CDD505-2E9C-101B-9397-08002B2CF9AE}" pid="78" name="EmFrom">
    <vt:lpwstr/>
  </property>
  <property fmtid="{D5CDD505-2E9C-101B-9397-08002B2CF9AE}" pid="79" name="EmType">
    <vt:lpwstr/>
  </property>
  <property fmtid="{D5CDD505-2E9C-101B-9397-08002B2CF9AE}" pid="80" name="EmAttachmentNames">
    <vt:lpwstr/>
  </property>
  <property fmtid="{D5CDD505-2E9C-101B-9397-08002B2CF9AE}" pid="81" name="xd_ProgID">
    <vt:lpwstr/>
  </property>
  <property fmtid="{D5CDD505-2E9C-101B-9397-08002B2CF9AE}" pid="82" name="EmSubject">
    <vt:lpwstr/>
  </property>
  <property fmtid="{D5CDD505-2E9C-101B-9397-08002B2CF9AE}" pid="83" name="EmAttachCount">
    <vt:lpwstr/>
  </property>
  <property fmtid="{D5CDD505-2E9C-101B-9397-08002B2CF9AE}" pid="84" name="_CopySource">
    <vt:lpwstr>http://o-wln-gdm/Activities/FormsManagement/InternationalDevelopment/TOR for CFS template.doc</vt:lpwstr>
  </property>
  <property fmtid="{D5CDD505-2E9C-101B-9397-08002B2CF9AE}" pid="85" name="WorkflowCreationPath">
    <vt:lpwstr>c2076bbf-87e4-4cb0-98d2-542c792c6792,4;</vt:lpwstr>
  </property>
  <property fmtid="{D5CDD505-2E9C-101B-9397-08002B2CF9AE}" pid="86" name="_dlc_LastRun">
    <vt:lpwstr>04/25/2015 23:02:35</vt:lpwstr>
  </property>
  <property fmtid="{D5CDD505-2E9C-101B-9397-08002B2CF9AE}" pid="87" name="_dlc_ItemStageId">
    <vt:lpwstr>1</vt:lpwstr>
  </property>
</Properties>
</file>